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C7" w:rsidRDefault="002131C7">
      <w:pPr>
        <w:spacing w:before="80"/>
        <w:ind w:left="95" w:right="155"/>
        <w:jc w:val="center"/>
        <w:rPr>
          <w:rFonts w:ascii="Times New Roman" w:hAnsi="Times New Roman" w:cs="Times New Roman"/>
          <w:b/>
          <w:spacing w:val="-5"/>
          <w:sz w:val="24"/>
        </w:rPr>
      </w:pPr>
    </w:p>
    <w:p w:rsidR="002131C7" w:rsidRDefault="002131C7">
      <w:pPr>
        <w:spacing w:before="80"/>
        <w:ind w:left="95" w:right="155"/>
        <w:jc w:val="center"/>
        <w:rPr>
          <w:rFonts w:ascii="Times New Roman" w:hAnsi="Times New Roman" w:cs="Times New Roman"/>
          <w:b/>
          <w:spacing w:val="-5"/>
          <w:sz w:val="24"/>
        </w:rPr>
      </w:pPr>
    </w:p>
    <w:p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rsidR="002D0A48" w:rsidRPr="00A44AAA" w:rsidRDefault="00E86973">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AYVACIK </w:t>
      </w:r>
      <w:r w:rsidR="00957878" w:rsidRPr="00A44AAA">
        <w:rPr>
          <w:rFonts w:ascii="Times New Roman" w:hAnsi="Times New Roman" w:cs="Times New Roman"/>
          <w:b/>
          <w:spacing w:val="-2"/>
          <w:w w:val="95"/>
          <w:sz w:val="24"/>
        </w:rPr>
        <w:t>KAYMAKAMLIĞI</w:t>
      </w:r>
    </w:p>
    <w:p w:rsidR="002D0A48" w:rsidRPr="00A44AAA" w:rsidRDefault="00E86973">
      <w:pPr>
        <w:spacing w:before="235"/>
        <w:ind w:left="95" w:right="153"/>
        <w:jc w:val="center"/>
        <w:rPr>
          <w:rFonts w:ascii="Times New Roman" w:hAnsi="Times New Roman" w:cs="Times New Roman"/>
          <w:b/>
          <w:sz w:val="24"/>
        </w:rPr>
      </w:pPr>
      <w:r>
        <w:rPr>
          <w:rFonts w:ascii="Times New Roman" w:hAnsi="Times New Roman" w:cs="Times New Roman"/>
          <w:b/>
          <w:w w:val="85"/>
          <w:sz w:val="24"/>
        </w:rPr>
        <w:t>MEHMET AKİF ERSOY M</w:t>
      </w:r>
      <w:r w:rsidR="00AD225E">
        <w:rPr>
          <w:rFonts w:ascii="Times New Roman" w:hAnsi="Times New Roman" w:cs="Times New Roman"/>
          <w:b/>
          <w:w w:val="85"/>
          <w:sz w:val="24"/>
        </w:rPr>
        <w:t xml:space="preserve">ESLEKİ VE TEKNİK ANADOLU LİSESİ </w:t>
      </w:r>
      <w:r w:rsidR="00957878" w:rsidRPr="00A44AAA">
        <w:rPr>
          <w:rFonts w:ascii="Times New Roman" w:hAnsi="Times New Roman" w:cs="Times New Roman"/>
          <w:b/>
          <w:spacing w:val="-2"/>
          <w:w w:val="95"/>
          <w:sz w:val="24"/>
        </w:rPr>
        <w:t>MÜDÜRLÜĞÜ</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B4215A" w:rsidRDefault="00957878" w:rsidP="00CE5C87">
      <w:pPr>
        <w:pStyle w:val="AralkYok"/>
        <w:jc w:val="center"/>
        <w:rPr>
          <w:b/>
          <w:bCs/>
          <w:sz w:val="48"/>
          <w:szCs w:val="48"/>
        </w:rPr>
      </w:pPr>
      <w:r w:rsidRPr="005E477E">
        <w:rPr>
          <w:rFonts w:ascii="Times New Roman" w:hAnsi="Times New Roman" w:cs="Times New Roman"/>
          <w:b/>
          <w:bCs/>
          <w:spacing w:val="-6"/>
          <w:sz w:val="48"/>
          <w:szCs w:val="48"/>
        </w:rPr>
        <w:t>2024-2028</w:t>
      </w:r>
      <w:r w:rsidR="00E86973">
        <w:rPr>
          <w:rFonts w:ascii="Times New Roman" w:hAnsi="Times New Roman" w:cs="Times New Roman"/>
          <w:b/>
          <w:bCs/>
          <w:spacing w:val="-6"/>
          <w:sz w:val="48"/>
          <w:szCs w:val="48"/>
        </w:rPr>
        <w:t xml:space="preserve"> </w:t>
      </w:r>
      <w:r w:rsidRPr="00B4215A">
        <w:rPr>
          <w:b/>
          <w:bCs/>
          <w:spacing w:val="-6"/>
          <w:sz w:val="48"/>
          <w:szCs w:val="48"/>
        </w:rPr>
        <w:t>STRATEJİK</w:t>
      </w:r>
      <w:r w:rsidR="00E86973">
        <w:rPr>
          <w:b/>
          <w:bCs/>
          <w:spacing w:val="-6"/>
          <w:sz w:val="48"/>
          <w:szCs w:val="48"/>
        </w:rPr>
        <w:t xml:space="preserve"> </w:t>
      </w:r>
      <w:r w:rsidRPr="00B4215A">
        <w:rPr>
          <w:b/>
          <w:bCs/>
          <w:spacing w:val="-6"/>
          <w:sz w:val="48"/>
          <w:szCs w:val="48"/>
        </w:rPr>
        <w:t>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spacing w:before="16"/>
        <w:rPr>
          <w:rFonts w:ascii="Times New Roman" w:hAnsi="Times New Roman" w:cs="Times New Roman"/>
          <w:b/>
          <w:sz w:val="40"/>
        </w:rPr>
      </w:pPr>
    </w:p>
    <w:p w:rsidR="002D0A48" w:rsidRPr="00A44AAA" w:rsidRDefault="00A34756" w:rsidP="002131C7">
      <w:pPr>
        <w:pStyle w:val="GvdeMetni"/>
        <w:rPr>
          <w:rFonts w:ascii="Times New Roman" w:hAnsi="Times New Roman" w:cs="Times New Roman"/>
        </w:rPr>
      </w:pPr>
      <w:r>
        <w:rPr>
          <w:rFonts w:ascii="Times New Roman" w:hAnsi="Times New Roman" w:cs="Times New Roman"/>
          <w:noProof/>
          <w:lang w:eastAsia="tr-TR"/>
        </w:rPr>
        <w:pict>
          <v:shape id="Graphic 3" o:spid="_x0000_s1026" style="position:absolute;margin-left:70.9pt;margin-top:96.5pt;width:453.4pt;height:640.35pt;z-index:-251658752;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2D0A48" w:rsidRPr="00A44AAA" w:rsidRDefault="002D0A48">
      <w:pPr>
        <w:rPr>
          <w:rFonts w:ascii="Times New Roman" w:hAnsi="Times New Roman" w:cs="Times New Roman"/>
        </w:rPr>
        <w:sectPr w:rsidR="002D0A48" w:rsidRPr="00A44AAA" w:rsidSect="00B45368">
          <w:footerReference w:type="default" r:id="rId8"/>
          <w:pgSz w:w="11910" w:h="16840"/>
          <w:pgMar w:top="1920" w:right="400" w:bottom="1280" w:left="460" w:header="0" w:footer="1097" w:gutter="0"/>
          <w:cols w:space="708"/>
        </w:sectPr>
      </w:pPr>
    </w:p>
    <w:p w:rsidR="00E86973" w:rsidRDefault="00E86973">
      <w:pPr>
        <w:spacing w:before="82"/>
        <w:ind w:left="95" w:right="154"/>
        <w:jc w:val="center"/>
        <w:rPr>
          <w:rFonts w:ascii="Times New Roman" w:hAnsi="Times New Roman" w:cs="Times New Roman"/>
          <w:b/>
        </w:rPr>
      </w:pPr>
      <w:r>
        <w:rPr>
          <w:rFonts w:ascii="Times New Roman" w:hAnsi="Times New Roman" w:cs="Times New Roman"/>
          <w:b/>
          <w:noProof/>
          <w:lang w:eastAsia="tr-TR"/>
        </w:rPr>
        <w:lastRenderedPageBreak/>
        <w:drawing>
          <wp:inline distT="0" distB="0" distL="0" distR="0">
            <wp:extent cx="6743700" cy="8096250"/>
            <wp:effectExtent l="19050" t="0" r="0" b="0"/>
            <wp:docPr id="4" name="Resim 4" descr="C:\Users\Salon--4\AppData\Local\Microsoft\Windows\INetCache\Content.Word\ataturk-7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lon--4\AppData\Local\Microsoft\Windows\INetCache\Content.Word\ataturk-7006.jpg"/>
                    <pic:cNvPicPr>
                      <a:picLocks noChangeAspect="1" noChangeArrowheads="1"/>
                    </pic:cNvPicPr>
                  </pic:nvPicPr>
                  <pic:blipFill>
                    <a:blip r:embed="rId9"/>
                    <a:srcRect/>
                    <a:stretch>
                      <a:fillRect/>
                    </a:stretch>
                  </pic:blipFill>
                  <pic:spPr bwMode="auto">
                    <a:xfrm>
                      <a:off x="0" y="0"/>
                      <a:ext cx="6743700" cy="8096250"/>
                    </a:xfrm>
                    <a:prstGeom prst="rect">
                      <a:avLst/>
                    </a:prstGeom>
                    <a:noFill/>
                    <a:ln w="9525">
                      <a:noFill/>
                      <a:miter lim="800000"/>
                      <a:headEnd/>
                      <a:tailEnd/>
                    </a:ln>
                  </pic:spPr>
                </pic:pic>
              </a:graphicData>
            </a:graphic>
          </wp:inline>
        </w:drawing>
      </w:r>
    </w:p>
    <w:p w:rsidR="00E86973" w:rsidRDefault="00E86973">
      <w:pPr>
        <w:spacing w:before="82"/>
        <w:ind w:left="95" w:right="154"/>
        <w:jc w:val="center"/>
        <w:rPr>
          <w:rFonts w:ascii="Times New Roman" w:hAnsi="Times New Roman" w:cs="Times New Roman"/>
          <w:b/>
        </w:rPr>
      </w:pPr>
    </w:p>
    <w:p w:rsidR="00E86973" w:rsidRDefault="00E86973">
      <w:pPr>
        <w:spacing w:before="82"/>
        <w:ind w:left="95" w:right="154"/>
        <w:jc w:val="center"/>
        <w:rPr>
          <w:rFonts w:ascii="Times New Roman" w:hAnsi="Times New Roman" w:cs="Times New Roman"/>
          <w:b/>
        </w:rPr>
      </w:pP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006D7D54">
        <w:rPr>
          <w:rFonts w:ascii="Times New Roman" w:hAnsi="Times New Roman" w:cs="Times New Roman"/>
          <w:b/>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E86973">
              <w:rPr>
                <w:rFonts w:ascii="Times New Roman" w:hAnsi="Times New Roman" w:cs="Times New Roman"/>
                <w:b/>
                <w:spacing w:val="-4"/>
              </w:rPr>
              <w:t xml:space="preserve"> Çanakkale</w:t>
            </w:r>
          </w:p>
          <w:p w:rsidR="002D0A48" w:rsidRPr="002636CB" w:rsidRDefault="002D0A48">
            <w:pPr>
              <w:pStyle w:val="TableParagraph"/>
              <w:spacing w:before="1" w:line="260" w:lineRule="exact"/>
              <w:ind w:left="69"/>
              <w:rPr>
                <w:rFonts w:ascii="Times New Roman" w:hAnsi="Times New Roman" w:cs="Times New Roman"/>
                <w:b/>
              </w:rPr>
            </w:pPr>
          </w:p>
        </w:tc>
        <w:tc>
          <w:tcPr>
            <w:tcW w:w="5655" w:type="dxa"/>
            <w:gridSpan w:val="2"/>
            <w:tcBorders>
              <w:right w:val="single" w:sz="8" w:space="0" w:color="000000"/>
            </w:tcBorders>
            <w:vAlign w:val="center"/>
          </w:tcPr>
          <w:p w:rsidR="002D0A48" w:rsidRPr="002636CB" w:rsidRDefault="00957878" w:rsidP="00E86973">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00E86973">
              <w:rPr>
                <w:rFonts w:ascii="Times New Roman" w:hAnsi="Times New Roman" w:cs="Times New Roman"/>
                <w:spacing w:val="-7"/>
              </w:rPr>
              <w:t xml:space="preserve"> Ayvacık </w:t>
            </w:r>
          </w:p>
        </w:tc>
      </w:tr>
      <w:tr w:rsidR="002D0A48" w:rsidRPr="002636CB" w:rsidTr="00AB0B45">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2636CB" w:rsidRDefault="00E86973">
            <w:pPr>
              <w:pStyle w:val="TableParagraph"/>
              <w:spacing w:before="123"/>
              <w:ind w:left="69"/>
              <w:rPr>
                <w:rFonts w:ascii="Times New Roman" w:hAnsi="Times New Roman" w:cs="Times New Roman"/>
              </w:rPr>
            </w:pPr>
            <w:r>
              <w:rPr>
                <w:rFonts w:ascii="Times New Roman" w:hAnsi="Times New Roman" w:cs="Times New Roman"/>
                <w:spacing w:val="-2"/>
              </w:rPr>
              <w:t>Ha</w:t>
            </w:r>
            <w:r w:rsidR="00FA5D53">
              <w:rPr>
                <w:rFonts w:ascii="Times New Roman" w:hAnsi="Times New Roman" w:cs="Times New Roman"/>
                <w:spacing w:val="-2"/>
              </w:rPr>
              <w:t>mdibey Mahallesi, Öztürk Sokak</w:t>
            </w:r>
            <w:r>
              <w:rPr>
                <w:rFonts w:ascii="Times New Roman" w:hAnsi="Times New Roman" w:cs="Times New Roman"/>
                <w:spacing w:val="-2"/>
              </w:rPr>
              <w:t>,</w:t>
            </w:r>
            <w:r w:rsidR="00FA5D53">
              <w:rPr>
                <w:rFonts w:ascii="Times New Roman" w:hAnsi="Times New Roman" w:cs="Times New Roman"/>
                <w:spacing w:val="-2"/>
              </w:rPr>
              <w:t xml:space="preserve"> No 1, Ayvacık/Çanakkale</w:t>
            </w:r>
            <w:r>
              <w:rPr>
                <w:rFonts w:ascii="Times New Roman" w:hAnsi="Times New Roman" w:cs="Times New Roman"/>
                <w:spacing w:val="-2"/>
              </w:rPr>
              <w:t xml:space="preserve"> </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00FA5D53">
              <w:rPr>
                <w:rFonts w:ascii="Times New Roman" w:hAnsi="Times New Roman" w:cs="Times New Roman"/>
                <w:b/>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0C3676" w:rsidRPr="000C3676" w:rsidRDefault="00FA5D53" w:rsidP="000C3676">
            <w:pPr>
              <w:widowControl/>
              <w:autoSpaceDE/>
              <w:autoSpaceDN/>
              <w:rPr>
                <w:rFonts w:ascii="Arial" w:eastAsia="Times New Roman" w:hAnsi="Arial" w:cs="Arial"/>
                <w:color w:val="000000"/>
                <w:sz w:val="27"/>
                <w:szCs w:val="27"/>
                <w:lang w:eastAsia="tr-TR"/>
              </w:rPr>
            </w:pPr>
            <w:r w:rsidRPr="000C3676">
              <w:rPr>
                <w:rFonts w:ascii="Times New Roman" w:hAnsi="Times New Roman" w:cs="Times New Roman"/>
                <w:sz w:val="18"/>
                <w:szCs w:val="18"/>
              </w:rPr>
              <w:t xml:space="preserve">ENLEM : </w:t>
            </w:r>
            <w:r w:rsidR="000C3676" w:rsidRPr="000C3676">
              <w:rPr>
                <w:rFonts w:ascii="Times New Roman" w:eastAsia="Times New Roman" w:hAnsi="Times New Roman" w:cs="Times New Roman"/>
                <w:color w:val="000000"/>
                <w:sz w:val="18"/>
                <w:szCs w:val="18"/>
                <w:lang w:eastAsia="tr-TR"/>
              </w:rPr>
              <w:t>39.593874</w:t>
            </w:r>
          </w:p>
          <w:p w:rsidR="002D0A48" w:rsidRDefault="00FA5D53">
            <w:pPr>
              <w:pStyle w:val="TableParagraph"/>
              <w:rPr>
                <w:rFonts w:ascii="Times New Roman" w:eastAsia="Times New Roman" w:hAnsi="Times New Roman" w:cs="Times New Roman"/>
                <w:color w:val="000000"/>
                <w:sz w:val="18"/>
                <w:szCs w:val="18"/>
                <w:lang w:eastAsia="tr-TR"/>
              </w:rPr>
            </w:pPr>
            <w:r w:rsidRPr="000C3676">
              <w:rPr>
                <w:rFonts w:ascii="Times New Roman" w:hAnsi="Times New Roman" w:cs="Times New Roman"/>
                <w:sz w:val="18"/>
                <w:szCs w:val="18"/>
              </w:rPr>
              <w:t xml:space="preserve">BOYLAM : </w:t>
            </w:r>
            <w:r w:rsidR="000C3676" w:rsidRPr="000C3676">
              <w:rPr>
                <w:rFonts w:ascii="Times New Roman" w:eastAsia="Times New Roman" w:hAnsi="Times New Roman" w:cs="Times New Roman"/>
                <w:color w:val="000000"/>
                <w:sz w:val="18"/>
                <w:szCs w:val="18"/>
                <w:lang w:eastAsia="tr-TR"/>
              </w:rPr>
              <w:t>26.397741</w:t>
            </w:r>
          </w:p>
          <w:p w:rsidR="000C3676" w:rsidRDefault="000C3676">
            <w:pPr>
              <w:pStyle w:val="TableParagraph"/>
              <w:rPr>
                <w:rFonts w:ascii="Times New Roman" w:hAnsi="Times New Roman" w:cs="Times New Roman"/>
              </w:rPr>
            </w:pPr>
          </w:p>
          <w:p w:rsidR="000C3676" w:rsidRPr="002636CB" w:rsidRDefault="000C3676">
            <w:pPr>
              <w:pStyle w:val="TableParagraph"/>
              <w:rPr>
                <w:rFonts w:ascii="Times New Roman" w:hAnsi="Times New Roman" w:cs="Times New Roman"/>
              </w:rPr>
            </w:pPr>
            <w:r w:rsidRPr="000C3676">
              <w:rPr>
                <w:rFonts w:ascii="Times New Roman" w:hAnsi="Times New Roman" w:cs="Times New Roman"/>
              </w:rPr>
              <w:t>https://www.google.com/maps/@39.5942829,26.3977513,17z?entry=ttu</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0C3676" w:rsidRDefault="000C3676" w:rsidP="000C3676">
            <w:r w:rsidRPr="000C3676">
              <w:t>0286 712 10 28</w:t>
            </w:r>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000C3676">
              <w:rPr>
                <w:rFonts w:ascii="Times New Roman" w:hAnsi="Times New Roman" w:cs="Times New Roman"/>
                <w:b/>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0C3676" w:rsidRDefault="000C3676" w:rsidP="000C3676">
            <w:r>
              <w:rPr>
                <w:shd w:val="clear" w:color="auto" w:fill="FFFFFF"/>
              </w:rPr>
              <w:t> </w:t>
            </w:r>
            <w:r w:rsidRPr="000C3676">
              <w:t>0286 712 41 42</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 xml:space="preserve">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2636CB" w:rsidRDefault="000C3676">
            <w:pPr>
              <w:pStyle w:val="TableParagraph"/>
              <w:spacing w:before="123"/>
              <w:ind w:left="69"/>
              <w:rPr>
                <w:rFonts w:ascii="Times New Roman" w:hAnsi="Times New Roman" w:cs="Times New Roman"/>
              </w:rPr>
            </w:pPr>
            <w:r>
              <w:rPr>
                <w:rFonts w:ascii="Times New Roman" w:hAnsi="Times New Roman" w:cs="Times New Roman"/>
                <w:spacing w:val="-2"/>
              </w:rPr>
              <w:t>751286</w:t>
            </w:r>
            <w:r w:rsidRPr="000C3676">
              <w:rPr>
                <w:rFonts w:ascii="Times New Roman" w:hAnsi="Times New Roman" w:cs="Times New Roman"/>
              </w:rPr>
              <w:t>@</w:t>
            </w:r>
            <w:r>
              <w:rPr>
                <w:rFonts w:ascii="Times New Roman" w:hAnsi="Times New Roman" w:cs="Times New Roman"/>
              </w:rPr>
              <w:t>meb.k12.com.tr</w:t>
            </w:r>
          </w:p>
        </w:tc>
        <w:tc>
          <w:tcPr>
            <w:tcW w:w="1748"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0C3676">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0C3676" w:rsidRDefault="00A34756" w:rsidP="000C3676">
            <w:hyperlink r:id="rId10" w:history="1">
              <w:r w:rsidR="000C3676" w:rsidRPr="000C3676">
                <w:rPr>
                  <w:rStyle w:val="Kpr"/>
                  <w:color w:val="auto"/>
                  <w:u w:val="none"/>
                </w:rPr>
                <w:t>https://maemtal17.meb.k12.tr</w:t>
              </w:r>
            </w:hyperlink>
          </w:p>
        </w:tc>
      </w:tr>
      <w:tr w:rsidR="002D0A48" w:rsidRPr="002636CB" w:rsidTr="00AB0B45">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Pr="002636CB" w:rsidRDefault="000C3676">
            <w:pPr>
              <w:pStyle w:val="TableParagraph"/>
              <w:rPr>
                <w:rFonts w:ascii="Times New Roman" w:hAnsi="Times New Roman" w:cs="Times New Roman"/>
              </w:rPr>
            </w:pPr>
            <w:r>
              <w:rPr>
                <w:rFonts w:ascii="Times New Roman" w:hAnsi="Times New Roman" w:cs="Times New Roman"/>
              </w:rPr>
              <w:t>751286</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006D7D54">
              <w:rPr>
                <w:rFonts w:ascii="Times New Roman" w:hAnsi="Times New Roman" w:cs="Times New Roman"/>
                <w:b/>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0C3676">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055777" w:rsidRPr="002636CB" w:rsidRDefault="00225F61" w:rsidP="00055777">
      <w:pPr>
        <w:pStyle w:val="Balk1"/>
      </w:pPr>
      <w:bookmarkStart w:id="0" w:name="_Toc164264110"/>
      <w:r>
        <w:rPr>
          <w:spacing w:val="-2"/>
        </w:rPr>
        <w:lastRenderedPageBreak/>
        <w:tab/>
      </w:r>
      <w:r w:rsidR="00055777" w:rsidRPr="002636CB">
        <w:rPr>
          <w:spacing w:val="-2"/>
        </w:rPr>
        <w:t>SUNUŞ</w:t>
      </w:r>
      <w:bookmarkEnd w:id="0"/>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spacing w:before="207"/>
        <w:rPr>
          <w:rFonts w:ascii="Times New Roman" w:hAnsi="Times New Roman" w:cs="Times New Roman"/>
          <w:b/>
          <w:sz w:val="22"/>
          <w:szCs w:val="22"/>
        </w:rPr>
      </w:pPr>
    </w:p>
    <w:p w:rsidR="00E86973" w:rsidRDefault="00E86973" w:rsidP="00E86973">
      <w:pPr>
        <w:pStyle w:val="GvdeMetni"/>
        <w:jc w:val="both"/>
      </w:pPr>
      <w:r>
        <w:tab/>
      </w:r>
      <w:r w:rsidR="005E12CA">
        <w:t>Çok hızlı gelişen ve</w:t>
      </w:r>
      <w:r>
        <w:t xml:space="preserve"> değişen teknolojilerle</w:t>
      </w:r>
      <w:r w:rsidR="005E12CA">
        <w:t>,</w:t>
      </w:r>
      <w:r>
        <w:t xml:space="preserv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E86973" w:rsidRDefault="00E86973" w:rsidP="00E86973">
      <w:pPr>
        <w:pStyle w:val="GvdeMetni"/>
        <w:jc w:val="both"/>
      </w:pPr>
    </w:p>
    <w:p w:rsidR="00055777" w:rsidRPr="00E554B3" w:rsidRDefault="00E86973" w:rsidP="00E86973">
      <w:pPr>
        <w:pStyle w:val="GvdeMetni"/>
        <w:jc w:val="both"/>
        <w:rPr>
          <w:rFonts w:ascii="Times New Roman" w:hAnsi="Times New Roman" w:cs="Times New Roman"/>
          <w:color w:val="FF0000"/>
        </w:rPr>
      </w:pPr>
      <w:r>
        <w:tab/>
        <w:t>Belirlenen stratejik amaçlar doğrultusunda hedefler güncellenmiş ve okulumuzun 2024-2028 yıllarına ait stratejik plânı hazırlanmıştır. Bu planlama; 5018 sayılı Kamu Mali Yönetimi ve Kontrol Kanunu gereği, Kamu kurumlarında stratejik planlamanın yapılması gerekliliği esasına dayanarak hazırlanmıştır. Zoru hemen başarırız, imkânsızı başarmak zaman alır. 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E86973" w:rsidP="000C3676">
      <w:pPr>
        <w:pStyle w:val="GvdeMetni"/>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55777" w:rsidRPr="00E554B3" w:rsidRDefault="00055777" w:rsidP="00055777">
      <w:pPr>
        <w:jc w:val="center"/>
        <w:rPr>
          <w:rFonts w:ascii="Times New Roman" w:hAnsi="Times New Roman" w:cs="Times New Roman"/>
          <w:sz w:val="24"/>
          <w:szCs w:val="24"/>
        </w:rPr>
      </w:pPr>
    </w:p>
    <w:p w:rsidR="00055777" w:rsidRPr="00E554B3" w:rsidRDefault="000C3676" w:rsidP="00055777">
      <w:pPr>
        <w:jc w:val="center"/>
        <w:rPr>
          <w:rFonts w:ascii="Times New Roman" w:hAnsi="Times New Roman" w:cs="Times New Roman"/>
          <w:sz w:val="24"/>
          <w:szCs w:val="24"/>
        </w:rPr>
      </w:pPr>
      <w:r>
        <w:rPr>
          <w:rFonts w:ascii="Times New Roman" w:hAnsi="Times New Roman" w:cs="Times New Roman"/>
          <w:sz w:val="24"/>
          <w:szCs w:val="24"/>
        </w:rPr>
        <w:t>Aynur ŞENTÜRK</w:t>
      </w:r>
    </w:p>
    <w:p w:rsidR="00055777" w:rsidRPr="00E554B3" w:rsidRDefault="00055777" w:rsidP="00055777">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rsidR="00055777" w:rsidRDefault="00055777">
      <w:pPr>
        <w:rPr>
          <w:rFonts w:ascii="Times New Roman" w:hAnsi="Times New Roman" w:cs="Times New Roman"/>
          <w:sz w:val="24"/>
        </w:rPr>
      </w:pPr>
      <w:r>
        <w:rPr>
          <w:rFonts w:ascii="Times New Roman" w:hAnsi="Times New Roman" w:cs="Times New Roman"/>
          <w:sz w:val="24"/>
        </w:rPr>
        <w:br w:type="page"/>
      </w: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A34756">
          <w:pPr>
            <w:pStyle w:val="T1"/>
            <w:tabs>
              <w:tab w:val="right" w:leader="dot" w:pos="9062"/>
            </w:tabs>
            <w:rPr>
              <w:rFonts w:asciiTheme="minorHAnsi" w:eastAsiaTheme="minorEastAsia" w:hAnsiTheme="minorHAnsi" w:cstheme="minorBidi"/>
              <w:noProof/>
              <w:lang w:eastAsia="tr-TR"/>
            </w:rPr>
          </w:pPr>
          <w:r w:rsidRPr="00A34756">
            <w:fldChar w:fldCharType="begin"/>
          </w:r>
          <w:r w:rsidR="006E5E60">
            <w:instrText xml:space="preserve"> TOC \o "1-3" \h \z \u </w:instrText>
          </w:r>
          <w:r w:rsidRPr="00A34756">
            <w:fldChar w:fldCharType="separate"/>
          </w:r>
          <w:hyperlink w:anchor="_Toc164264110" w:history="1">
            <w:r w:rsidR="002131C7" w:rsidRPr="00144318">
              <w:rPr>
                <w:rStyle w:val="Kpr"/>
                <w:noProof/>
                <w:spacing w:val="-2"/>
              </w:rPr>
              <w:t>SUNUŞ</w:t>
            </w:r>
            <w:r w:rsidR="002131C7">
              <w:rPr>
                <w:noProof/>
                <w:webHidden/>
              </w:rPr>
              <w:tab/>
            </w:r>
            <w:r>
              <w:rPr>
                <w:noProof/>
                <w:webHidden/>
              </w:rPr>
              <w:fldChar w:fldCharType="begin"/>
            </w:r>
            <w:r w:rsidR="002131C7">
              <w:rPr>
                <w:noProof/>
                <w:webHidden/>
              </w:rPr>
              <w:instrText xml:space="preserve"> PAGEREF _Toc164264110 \h </w:instrText>
            </w:r>
            <w:r>
              <w:rPr>
                <w:noProof/>
                <w:webHidden/>
              </w:rPr>
            </w:r>
            <w:r>
              <w:rPr>
                <w:noProof/>
                <w:webHidden/>
              </w:rPr>
              <w:fldChar w:fldCharType="separate"/>
            </w:r>
            <w:r w:rsidR="009752A2">
              <w:rPr>
                <w:noProof/>
                <w:webHidden/>
              </w:rPr>
              <w:t>4</w:t>
            </w:r>
            <w:r>
              <w:rPr>
                <w:noProof/>
                <w:webHidden/>
              </w:rPr>
              <w:fldChar w:fldCharType="end"/>
            </w:r>
          </w:hyperlink>
        </w:p>
        <w:p w:rsidR="002131C7" w:rsidRDefault="00A34756">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Pr>
                <w:noProof/>
                <w:webHidden/>
              </w:rPr>
              <w:fldChar w:fldCharType="begin"/>
            </w:r>
            <w:r w:rsidR="002131C7">
              <w:rPr>
                <w:noProof/>
                <w:webHidden/>
              </w:rPr>
              <w:instrText xml:space="preserve"> PAGEREF _Toc164264111 \h </w:instrText>
            </w:r>
            <w:r>
              <w:rPr>
                <w:noProof/>
                <w:webHidden/>
              </w:rPr>
            </w:r>
            <w:r>
              <w:rPr>
                <w:noProof/>
                <w:webHidden/>
              </w:rPr>
              <w:fldChar w:fldCharType="separate"/>
            </w:r>
            <w:r w:rsidR="009752A2">
              <w:rPr>
                <w:noProof/>
                <w:webHidden/>
              </w:rPr>
              <w:t>7</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Pr>
                <w:noProof/>
                <w:webHidden/>
              </w:rPr>
              <w:fldChar w:fldCharType="begin"/>
            </w:r>
            <w:r w:rsidR="002131C7">
              <w:rPr>
                <w:noProof/>
                <w:webHidden/>
              </w:rPr>
              <w:instrText xml:space="preserve"> PAGEREF _Toc164264112 \h </w:instrText>
            </w:r>
            <w:r>
              <w:rPr>
                <w:noProof/>
                <w:webHidden/>
              </w:rPr>
            </w:r>
            <w:r>
              <w:rPr>
                <w:noProof/>
                <w:webHidden/>
              </w:rPr>
              <w:fldChar w:fldCharType="separate"/>
            </w:r>
            <w:r w:rsidR="009752A2">
              <w:rPr>
                <w:noProof/>
                <w:webHidden/>
              </w:rPr>
              <w:t>7</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Pr>
                <w:noProof/>
                <w:webHidden/>
              </w:rPr>
              <w:fldChar w:fldCharType="begin"/>
            </w:r>
            <w:r w:rsidR="002131C7">
              <w:rPr>
                <w:noProof/>
                <w:webHidden/>
              </w:rPr>
              <w:instrText xml:space="preserve"> PAGEREF _Toc164264113 \h </w:instrText>
            </w:r>
            <w:r>
              <w:rPr>
                <w:noProof/>
                <w:webHidden/>
              </w:rPr>
            </w:r>
            <w:r>
              <w:rPr>
                <w:noProof/>
                <w:webHidden/>
              </w:rPr>
              <w:fldChar w:fldCharType="separate"/>
            </w:r>
            <w:r w:rsidR="009752A2">
              <w:rPr>
                <w:noProof/>
                <w:webHidden/>
              </w:rPr>
              <w:t>7</w:t>
            </w:r>
            <w:r>
              <w:rPr>
                <w:noProof/>
                <w:webHidden/>
              </w:rPr>
              <w:fldChar w:fldCharType="end"/>
            </w:r>
          </w:hyperlink>
        </w:p>
        <w:p w:rsidR="002131C7" w:rsidRDefault="00A34756">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Pr>
                <w:noProof/>
                <w:webHidden/>
              </w:rPr>
              <w:fldChar w:fldCharType="begin"/>
            </w:r>
            <w:r w:rsidR="002131C7">
              <w:rPr>
                <w:noProof/>
                <w:webHidden/>
              </w:rPr>
              <w:instrText xml:space="preserve"> PAGEREF _Toc164264114 \h </w:instrText>
            </w:r>
            <w:r>
              <w:rPr>
                <w:noProof/>
                <w:webHidden/>
              </w:rPr>
            </w:r>
            <w:r>
              <w:rPr>
                <w:noProof/>
                <w:webHidden/>
              </w:rPr>
              <w:fldChar w:fldCharType="separate"/>
            </w:r>
            <w:r w:rsidR="009752A2">
              <w:rPr>
                <w:noProof/>
                <w:webHidden/>
              </w:rPr>
              <w:t>10</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Pr>
                <w:noProof/>
                <w:webHidden/>
              </w:rPr>
              <w:fldChar w:fldCharType="begin"/>
            </w:r>
            <w:r w:rsidR="002131C7">
              <w:rPr>
                <w:noProof/>
                <w:webHidden/>
              </w:rPr>
              <w:instrText xml:space="preserve"> PAGEREF _Toc164264115 \h </w:instrText>
            </w:r>
            <w:r>
              <w:rPr>
                <w:noProof/>
                <w:webHidden/>
              </w:rPr>
            </w:r>
            <w:r>
              <w:rPr>
                <w:noProof/>
                <w:webHidden/>
              </w:rPr>
              <w:fldChar w:fldCharType="separate"/>
            </w:r>
            <w:r w:rsidR="009752A2">
              <w:rPr>
                <w:noProof/>
                <w:webHidden/>
              </w:rPr>
              <w:t>11</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Pr>
                <w:noProof/>
                <w:webHidden/>
              </w:rPr>
              <w:fldChar w:fldCharType="begin"/>
            </w:r>
            <w:r w:rsidR="002131C7">
              <w:rPr>
                <w:noProof/>
                <w:webHidden/>
              </w:rPr>
              <w:instrText xml:space="preserve"> PAGEREF _Toc164264116 \h </w:instrText>
            </w:r>
            <w:r>
              <w:rPr>
                <w:noProof/>
                <w:webHidden/>
              </w:rPr>
            </w:r>
            <w:r>
              <w:rPr>
                <w:noProof/>
                <w:webHidden/>
              </w:rPr>
              <w:fldChar w:fldCharType="separate"/>
            </w:r>
            <w:r w:rsidR="009752A2">
              <w:rPr>
                <w:noProof/>
                <w:webHidden/>
              </w:rPr>
              <w:t>12</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Pr>
                <w:noProof/>
                <w:webHidden/>
              </w:rPr>
              <w:fldChar w:fldCharType="begin"/>
            </w:r>
            <w:r w:rsidR="002131C7">
              <w:rPr>
                <w:noProof/>
                <w:webHidden/>
              </w:rPr>
              <w:instrText xml:space="preserve"> PAGEREF _Toc164264117 \h </w:instrText>
            </w:r>
            <w:r>
              <w:rPr>
                <w:noProof/>
                <w:webHidden/>
              </w:rPr>
            </w:r>
            <w:r>
              <w:rPr>
                <w:noProof/>
                <w:webHidden/>
              </w:rPr>
              <w:fldChar w:fldCharType="separate"/>
            </w:r>
            <w:r w:rsidR="009752A2">
              <w:rPr>
                <w:noProof/>
                <w:webHidden/>
              </w:rPr>
              <w:t>14</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Pr>
                <w:noProof/>
                <w:webHidden/>
              </w:rPr>
              <w:fldChar w:fldCharType="begin"/>
            </w:r>
            <w:r w:rsidR="002131C7">
              <w:rPr>
                <w:noProof/>
                <w:webHidden/>
              </w:rPr>
              <w:instrText xml:space="preserve"> PAGEREF _Toc164264118 \h </w:instrText>
            </w:r>
            <w:r>
              <w:rPr>
                <w:noProof/>
                <w:webHidden/>
              </w:rPr>
            </w:r>
            <w:r>
              <w:rPr>
                <w:noProof/>
                <w:webHidden/>
              </w:rPr>
              <w:fldChar w:fldCharType="separate"/>
            </w:r>
            <w:r w:rsidR="009752A2">
              <w:rPr>
                <w:noProof/>
                <w:webHidden/>
              </w:rPr>
              <w:t>16</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Pr>
                <w:noProof/>
                <w:webHidden/>
              </w:rPr>
              <w:fldChar w:fldCharType="begin"/>
            </w:r>
            <w:r w:rsidR="002131C7">
              <w:rPr>
                <w:noProof/>
                <w:webHidden/>
              </w:rPr>
              <w:instrText xml:space="preserve"> PAGEREF _Toc164264119 \h </w:instrText>
            </w:r>
            <w:r>
              <w:rPr>
                <w:noProof/>
                <w:webHidden/>
              </w:rPr>
            </w:r>
            <w:r>
              <w:rPr>
                <w:noProof/>
                <w:webHidden/>
              </w:rPr>
              <w:fldChar w:fldCharType="separate"/>
            </w:r>
            <w:r w:rsidR="009752A2">
              <w:rPr>
                <w:noProof/>
                <w:webHidden/>
              </w:rPr>
              <w:t>17</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Pr>
                <w:noProof/>
                <w:webHidden/>
              </w:rPr>
              <w:fldChar w:fldCharType="begin"/>
            </w:r>
            <w:r w:rsidR="002131C7">
              <w:rPr>
                <w:noProof/>
                <w:webHidden/>
              </w:rPr>
              <w:instrText xml:space="preserve"> PAGEREF _Toc164264120 \h </w:instrText>
            </w:r>
            <w:r>
              <w:rPr>
                <w:noProof/>
                <w:webHidden/>
              </w:rPr>
            </w:r>
            <w:r>
              <w:rPr>
                <w:noProof/>
                <w:webHidden/>
              </w:rPr>
              <w:fldChar w:fldCharType="separate"/>
            </w:r>
            <w:r w:rsidR="009752A2">
              <w:rPr>
                <w:noProof/>
                <w:webHidden/>
              </w:rPr>
              <w:t>19</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Pr>
                <w:noProof/>
                <w:webHidden/>
              </w:rPr>
              <w:fldChar w:fldCharType="begin"/>
            </w:r>
            <w:r w:rsidR="002131C7">
              <w:rPr>
                <w:noProof/>
                <w:webHidden/>
              </w:rPr>
              <w:instrText xml:space="preserve"> PAGEREF _Toc164264121 \h </w:instrText>
            </w:r>
            <w:r>
              <w:rPr>
                <w:noProof/>
                <w:webHidden/>
              </w:rPr>
            </w:r>
            <w:r>
              <w:rPr>
                <w:noProof/>
                <w:webHidden/>
              </w:rPr>
              <w:fldChar w:fldCharType="separate"/>
            </w:r>
            <w:r w:rsidR="009752A2">
              <w:rPr>
                <w:noProof/>
                <w:webHidden/>
              </w:rPr>
              <w:t>22</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Pr>
                <w:noProof/>
                <w:webHidden/>
              </w:rPr>
              <w:fldChar w:fldCharType="begin"/>
            </w:r>
            <w:r w:rsidR="002131C7">
              <w:rPr>
                <w:noProof/>
                <w:webHidden/>
              </w:rPr>
              <w:instrText xml:space="preserve"> PAGEREF _Toc164264122 \h </w:instrText>
            </w:r>
            <w:r>
              <w:rPr>
                <w:noProof/>
                <w:webHidden/>
              </w:rPr>
            </w:r>
            <w:r>
              <w:rPr>
                <w:noProof/>
                <w:webHidden/>
              </w:rPr>
              <w:fldChar w:fldCharType="separate"/>
            </w:r>
            <w:r w:rsidR="009752A2">
              <w:rPr>
                <w:noProof/>
                <w:webHidden/>
              </w:rPr>
              <w:t>22</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Pr>
                <w:noProof/>
                <w:webHidden/>
              </w:rPr>
              <w:fldChar w:fldCharType="begin"/>
            </w:r>
            <w:r w:rsidR="002131C7">
              <w:rPr>
                <w:noProof/>
                <w:webHidden/>
              </w:rPr>
              <w:instrText xml:space="preserve"> PAGEREF _Toc164264123 \h </w:instrText>
            </w:r>
            <w:r>
              <w:rPr>
                <w:noProof/>
                <w:webHidden/>
              </w:rPr>
            </w:r>
            <w:r>
              <w:rPr>
                <w:noProof/>
                <w:webHidden/>
              </w:rPr>
              <w:fldChar w:fldCharType="separate"/>
            </w:r>
            <w:r w:rsidR="009752A2">
              <w:rPr>
                <w:noProof/>
                <w:webHidden/>
              </w:rPr>
              <w:t>23</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Pr>
                <w:noProof/>
                <w:webHidden/>
              </w:rPr>
              <w:fldChar w:fldCharType="begin"/>
            </w:r>
            <w:r w:rsidR="002131C7">
              <w:rPr>
                <w:noProof/>
                <w:webHidden/>
              </w:rPr>
              <w:instrText xml:space="preserve"> PAGEREF _Toc164264124 \h </w:instrText>
            </w:r>
            <w:r>
              <w:rPr>
                <w:noProof/>
                <w:webHidden/>
              </w:rPr>
            </w:r>
            <w:r>
              <w:rPr>
                <w:noProof/>
                <w:webHidden/>
              </w:rPr>
              <w:fldChar w:fldCharType="separate"/>
            </w:r>
            <w:r w:rsidR="009752A2">
              <w:rPr>
                <w:noProof/>
                <w:webHidden/>
              </w:rPr>
              <w:t>28</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Pr>
                <w:noProof/>
                <w:webHidden/>
              </w:rPr>
              <w:fldChar w:fldCharType="begin"/>
            </w:r>
            <w:r w:rsidR="002131C7">
              <w:rPr>
                <w:noProof/>
                <w:webHidden/>
              </w:rPr>
              <w:instrText xml:space="preserve"> PAGEREF _Toc164264125 \h </w:instrText>
            </w:r>
            <w:r>
              <w:rPr>
                <w:noProof/>
                <w:webHidden/>
              </w:rPr>
            </w:r>
            <w:r>
              <w:rPr>
                <w:noProof/>
                <w:webHidden/>
              </w:rPr>
              <w:fldChar w:fldCharType="separate"/>
            </w:r>
            <w:r w:rsidR="009752A2">
              <w:rPr>
                <w:noProof/>
                <w:webHidden/>
              </w:rPr>
              <w:t>30</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Pr>
                <w:noProof/>
                <w:webHidden/>
              </w:rPr>
              <w:fldChar w:fldCharType="begin"/>
            </w:r>
            <w:r w:rsidR="002131C7">
              <w:rPr>
                <w:noProof/>
                <w:webHidden/>
              </w:rPr>
              <w:instrText xml:space="preserve"> PAGEREF _Toc164264126 \h </w:instrText>
            </w:r>
            <w:r>
              <w:rPr>
                <w:noProof/>
                <w:webHidden/>
              </w:rPr>
            </w:r>
            <w:r>
              <w:rPr>
                <w:noProof/>
                <w:webHidden/>
              </w:rPr>
              <w:fldChar w:fldCharType="separate"/>
            </w:r>
            <w:r w:rsidR="009752A2">
              <w:rPr>
                <w:noProof/>
                <w:webHidden/>
              </w:rPr>
              <w:t>31</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Pr>
                <w:noProof/>
                <w:webHidden/>
              </w:rPr>
              <w:fldChar w:fldCharType="begin"/>
            </w:r>
            <w:r w:rsidR="002131C7">
              <w:rPr>
                <w:noProof/>
                <w:webHidden/>
              </w:rPr>
              <w:instrText xml:space="preserve"> PAGEREF _Toc164264127 \h </w:instrText>
            </w:r>
            <w:r>
              <w:rPr>
                <w:noProof/>
                <w:webHidden/>
              </w:rPr>
            </w:r>
            <w:r>
              <w:rPr>
                <w:noProof/>
                <w:webHidden/>
              </w:rPr>
              <w:fldChar w:fldCharType="separate"/>
            </w:r>
            <w:r w:rsidR="009752A2">
              <w:rPr>
                <w:noProof/>
                <w:webHidden/>
              </w:rPr>
              <w:t>33</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Pr>
                <w:noProof/>
                <w:webHidden/>
              </w:rPr>
              <w:fldChar w:fldCharType="begin"/>
            </w:r>
            <w:r w:rsidR="002131C7">
              <w:rPr>
                <w:noProof/>
                <w:webHidden/>
              </w:rPr>
              <w:instrText xml:space="preserve"> PAGEREF _Toc164264128 \h </w:instrText>
            </w:r>
            <w:r>
              <w:rPr>
                <w:noProof/>
                <w:webHidden/>
              </w:rPr>
            </w:r>
            <w:r>
              <w:rPr>
                <w:noProof/>
                <w:webHidden/>
              </w:rPr>
              <w:fldChar w:fldCharType="separate"/>
            </w:r>
            <w:r w:rsidR="009752A2">
              <w:rPr>
                <w:noProof/>
                <w:webHidden/>
              </w:rPr>
              <w:t>34</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Pr>
                <w:noProof/>
                <w:webHidden/>
              </w:rPr>
              <w:fldChar w:fldCharType="begin"/>
            </w:r>
            <w:r w:rsidR="002131C7">
              <w:rPr>
                <w:noProof/>
                <w:webHidden/>
              </w:rPr>
              <w:instrText xml:space="preserve"> PAGEREF _Toc164264129 \h </w:instrText>
            </w:r>
            <w:r>
              <w:rPr>
                <w:noProof/>
                <w:webHidden/>
              </w:rPr>
            </w:r>
            <w:r>
              <w:rPr>
                <w:noProof/>
                <w:webHidden/>
              </w:rPr>
              <w:fldChar w:fldCharType="separate"/>
            </w:r>
            <w:r w:rsidR="009752A2">
              <w:rPr>
                <w:noProof/>
                <w:webHidden/>
              </w:rPr>
              <w:t>35</w:t>
            </w:r>
            <w:r>
              <w:rPr>
                <w:noProof/>
                <w:webHidden/>
              </w:rPr>
              <w:fldChar w:fldCharType="end"/>
            </w:r>
          </w:hyperlink>
        </w:p>
        <w:p w:rsidR="002131C7" w:rsidRDefault="00A34756">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Pr>
                <w:noProof/>
                <w:webHidden/>
              </w:rPr>
              <w:fldChar w:fldCharType="begin"/>
            </w:r>
            <w:r w:rsidR="002131C7">
              <w:rPr>
                <w:noProof/>
                <w:webHidden/>
              </w:rPr>
              <w:instrText xml:space="preserve"> PAGEREF _Toc164264130 \h </w:instrText>
            </w:r>
            <w:r>
              <w:rPr>
                <w:noProof/>
                <w:webHidden/>
              </w:rPr>
            </w:r>
            <w:r>
              <w:rPr>
                <w:noProof/>
                <w:webHidden/>
              </w:rPr>
              <w:fldChar w:fldCharType="separate"/>
            </w:r>
            <w:r w:rsidR="009752A2">
              <w:rPr>
                <w:noProof/>
                <w:webHidden/>
              </w:rPr>
              <w:t>37</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Pr>
                <w:noProof/>
                <w:webHidden/>
              </w:rPr>
              <w:fldChar w:fldCharType="begin"/>
            </w:r>
            <w:r w:rsidR="002131C7">
              <w:rPr>
                <w:noProof/>
                <w:webHidden/>
              </w:rPr>
              <w:instrText xml:space="preserve"> PAGEREF _Toc164264131 \h </w:instrText>
            </w:r>
            <w:r>
              <w:rPr>
                <w:noProof/>
                <w:webHidden/>
              </w:rPr>
            </w:r>
            <w:r>
              <w:rPr>
                <w:noProof/>
                <w:webHidden/>
              </w:rPr>
              <w:fldChar w:fldCharType="separate"/>
            </w:r>
            <w:r w:rsidR="009752A2">
              <w:rPr>
                <w:noProof/>
                <w:webHidden/>
              </w:rPr>
              <w:t>37</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Pr>
                <w:noProof/>
                <w:webHidden/>
              </w:rPr>
              <w:fldChar w:fldCharType="begin"/>
            </w:r>
            <w:r w:rsidR="002131C7">
              <w:rPr>
                <w:noProof/>
                <w:webHidden/>
              </w:rPr>
              <w:instrText xml:space="preserve"> PAGEREF _Toc164264132 \h </w:instrText>
            </w:r>
            <w:r>
              <w:rPr>
                <w:noProof/>
                <w:webHidden/>
              </w:rPr>
            </w:r>
            <w:r>
              <w:rPr>
                <w:noProof/>
                <w:webHidden/>
              </w:rPr>
              <w:fldChar w:fldCharType="separate"/>
            </w:r>
            <w:r w:rsidR="009752A2">
              <w:rPr>
                <w:noProof/>
                <w:webHidden/>
              </w:rPr>
              <w:t>37</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Pr>
                <w:noProof/>
                <w:webHidden/>
              </w:rPr>
              <w:fldChar w:fldCharType="begin"/>
            </w:r>
            <w:r w:rsidR="002131C7">
              <w:rPr>
                <w:noProof/>
                <w:webHidden/>
              </w:rPr>
              <w:instrText xml:space="preserve"> PAGEREF _Toc164264133 \h </w:instrText>
            </w:r>
            <w:r>
              <w:rPr>
                <w:noProof/>
                <w:webHidden/>
              </w:rPr>
            </w:r>
            <w:r>
              <w:rPr>
                <w:noProof/>
                <w:webHidden/>
              </w:rPr>
              <w:fldChar w:fldCharType="separate"/>
            </w:r>
            <w:r w:rsidR="009752A2">
              <w:rPr>
                <w:noProof/>
                <w:webHidden/>
              </w:rPr>
              <w:t>37</w:t>
            </w:r>
            <w:r>
              <w:rPr>
                <w:noProof/>
                <w:webHidden/>
              </w:rPr>
              <w:fldChar w:fldCharType="end"/>
            </w:r>
          </w:hyperlink>
        </w:p>
        <w:p w:rsidR="002131C7" w:rsidRDefault="00A34756">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Pr>
                <w:noProof/>
                <w:webHidden/>
              </w:rPr>
              <w:fldChar w:fldCharType="begin"/>
            </w:r>
            <w:r w:rsidR="002131C7">
              <w:rPr>
                <w:noProof/>
                <w:webHidden/>
              </w:rPr>
              <w:instrText xml:space="preserve"> PAGEREF _Toc164264134 \h </w:instrText>
            </w:r>
            <w:r>
              <w:rPr>
                <w:noProof/>
                <w:webHidden/>
              </w:rPr>
            </w:r>
            <w:r>
              <w:rPr>
                <w:noProof/>
                <w:webHidden/>
              </w:rPr>
              <w:fldChar w:fldCharType="separate"/>
            </w:r>
            <w:r w:rsidR="009752A2">
              <w:rPr>
                <w:noProof/>
                <w:webHidden/>
              </w:rPr>
              <w:t>38</w:t>
            </w:r>
            <w:r>
              <w:rPr>
                <w:noProof/>
                <w:webHidden/>
              </w:rPr>
              <w:fldChar w:fldCharType="end"/>
            </w:r>
          </w:hyperlink>
        </w:p>
        <w:p w:rsidR="002131C7" w:rsidRDefault="00A34756">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Pr>
                <w:noProof/>
                <w:webHidden/>
              </w:rPr>
              <w:fldChar w:fldCharType="begin"/>
            </w:r>
            <w:r w:rsidR="002131C7">
              <w:rPr>
                <w:noProof/>
                <w:webHidden/>
              </w:rPr>
              <w:instrText xml:space="preserve"> PAGEREF _Toc164264135 \h </w:instrText>
            </w:r>
            <w:r>
              <w:rPr>
                <w:noProof/>
                <w:webHidden/>
              </w:rPr>
            </w:r>
            <w:r>
              <w:rPr>
                <w:noProof/>
                <w:webHidden/>
              </w:rPr>
              <w:fldChar w:fldCharType="separate"/>
            </w:r>
            <w:r w:rsidR="009752A2">
              <w:rPr>
                <w:noProof/>
                <w:webHidden/>
              </w:rPr>
              <w:t>45</w:t>
            </w:r>
            <w:r>
              <w:rPr>
                <w:noProof/>
                <w:webHidden/>
              </w:rPr>
              <w:fldChar w:fldCharType="end"/>
            </w:r>
          </w:hyperlink>
        </w:p>
        <w:p w:rsidR="002131C7" w:rsidRDefault="00A34756">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Pr>
                <w:noProof/>
                <w:webHidden/>
              </w:rPr>
              <w:fldChar w:fldCharType="begin"/>
            </w:r>
            <w:r w:rsidR="002131C7">
              <w:rPr>
                <w:noProof/>
                <w:webHidden/>
              </w:rPr>
              <w:instrText xml:space="preserve"> PAGEREF _Toc164264136 \h </w:instrText>
            </w:r>
            <w:r>
              <w:rPr>
                <w:noProof/>
                <w:webHidden/>
              </w:rPr>
            </w:r>
            <w:r>
              <w:rPr>
                <w:noProof/>
                <w:webHidden/>
              </w:rPr>
              <w:fldChar w:fldCharType="separate"/>
            </w:r>
            <w:r w:rsidR="009752A2">
              <w:rPr>
                <w:noProof/>
                <w:webHidden/>
              </w:rPr>
              <w:t>47</w:t>
            </w:r>
            <w:r>
              <w:rPr>
                <w:noProof/>
                <w:webHidden/>
              </w:rPr>
              <w:fldChar w:fldCharType="end"/>
            </w:r>
          </w:hyperlink>
        </w:p>
        <w:p w:rsidR="002131C7" w:rsidRDefault="00A34756">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Pr>
                <w:noProof/>
                <w:webHidden/>
              </w:rPr>
              <w:fldChar w:fldCharType="begin"/>
            </w:r>
            <w:r w:rsidR="002131C7">
              <w:rPr>
                <w:noProof/>
                <w:webHidden/>
              </w:rPr>
              <w:instrText xml:space="preserve"> PAGEREF _Toc164264137 \h </w:instrText>
            </w:r>
            <w:r>
              <w:rPr>
                <w:noProof/>
                <w:webHidden/>
              </w:rPr>
            </w:r>
            <w:r>
              <w:rPr>
                <w:noProof/>
                <w:webHidden/>
              </w:rPr>
              <w:fldChar w:fldCharType="separate"/>
            </w:r>
            <w:r w:rsidR="009752A2">
              <w:rPr>
                <w:noProof/>
                <w:webHidden/>
              </w:rPr>
              <w:t>48</w:t>
            </w:r>
            <w:r>
              <w:rPr>
                <w:noProof/>
                <w:webHidden/>
              </w:rPr>
              <w:fldChar w:fldCharType="end"/>
            </w:r>
          </w:hyperlink>
        </w:p>
        <w:p w:rsidR="006E5E60" w:rsidRDefault="00A34756">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Pr="00A44AAA" w:rsidRDefault="00055777" w:rsidP="00055777">
      <w:pPr>
        <w:rPr>
          <w:rFonts w:ascii="Times New Roman" w:hAnsi="Times New Roman" w:cs="Times New Roman"/>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055777" w:rsidRPr="00A44AAA" w:rsidTr="000F7754">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000F7754">
              <w:rPr>
                <w:rFonts w:ascii="Times New Roman" w:hAnsi="Times New Roman" w:cs="Times New Roman"/>
                <w:b/>
                <w:sz w:val="24"/>
                <w:szCs w:val="28"/>
              </w:rPr>
              <w:t xml:space="preserve"> </w:t>
            </w:r>
            <w:r w:rsidRPr="007F2BBF">
              <w:rPr>
                <w:rFonts w:ascii="Times New Roman" w:hAnsi="Times New Roman" w:cs="Times New Roman"/>
                <w:b/>
                <w:sz w:val="24"/>
                <w:szCs w:val="28"/>
              </w:rPr>
              <w:t>Geliştirme</w:t>
            </w:r>
            <w:r w:rsidR="000F7754">
              <w:rPr>
                <w:rFonts w:ascii="Times New Roman" w:hAnsi="Times New Roman" w:cs="Times New Roman"/>
                <w:b/>
                <w:sz w:val="24"/>
                <w:szCs w:val="28"/>
              </w:rPr>
              <w:t xml:space="preserve"> </w:t>
            </w:r>
            <w:r w:rsidRPr="007F2BBF">
              <w:rPr>
                <w:rFonts w:ascii="Times New Roman" w:hAnsi="Times New Roman" w:cs="Times New Roman"/>
                <w:b/>
                <w:sz w:val="24"/>
                <w:szCs w:val="28"/>
              </w:rPr>
              <w:t>Kurulu</w:t>
            </w:r>
            <w:r w:rsidR="000F7754">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000F7754">
              <w:rPr>
                <w:rFonts w:ascii="Times New Roman" w:hAnsi="Times New Roman" w:cs="Times New Roman"/>
                <w:b/>
                <w:sz w:val="24"/>
                <w:szCs w:val="28"/>
              </w:rPr>
              <w:t xml:space="preserve"> </w:t>
            </w:r>
            <w:r w:rsidRPr="007F2BBF">
              <w:rPr>
                <w:rFonts w:ascii="Times New Roman" w:hAnsi="Times New Roman" w:cs="Times New Roman"/>
                <w:b/>
                <w:sz w:val="24"/>
                <w:szCs w:val="28"/>
              </w:rPr>
              <w:t>Plan</w:t>
            </w:r>
            <w:r w:rsidR="000F7754">
              <w:rPr>
                <w:rFonts w:ascii="Times New Roman" w:hAnsi="Times New Roman" w:cs="Times New Roman"/>
                <w:b/>
                <w:sz w:val="24"/>
                <w:szCs w:val="28"/>
              </w:rPr>
              <w:t xml:space="preserve"> </w:t>
            </w:r>
            <w:r w:rsidRPr="007F2BBF">
              <w:rPr>
                <w:rFonts w:ascii="Times New Roman" w:hAnsi="Times New Roman" w:cs="Times New Roman"/>
                <w:b/>
                <w:sz w:val="24"/>
                <w:szCs w:val="28"/>
              </w:rPr>
              <w:t>Ekibi</w:t>
            </w:r>
            <w:r w:rsidR="000F7754">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r>
      <w:tr w:rsidR="00055777" w:rsidRPr="00A44AAA" w:rsidTr="000F7754">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000F7754">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000F7754">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F7754" w:rsidRPr="00A44AAA" w:rsidTr="000F7754">
        <w:trPr>
          <w:trHeight w:val="397"/>
          <w:jc w:val="center"/>
        </w:trPr>
        <w:tc>
          <w:tcPr>
            <w:tcW w:w="2928" w:type="dxa"/>
            <w:vAlign w:val="center"/>
          </w:tcPr>
          <w:p w:rsidR="000F7754" w:rsidRPr="00A44AAA" w:rsidRDefault="000F7754" w:rsidP="00B76435">
            <w:pPr>
              <w:pStyle w:val="TableParagraph"/>
              <w:rPr>
                <w:rFonts w:ascii="Times New Roman" w:hAnsi="Times New Roman" w:cs="Times New Roman"/>
                <w:sz w:val="20"/>
              </w:rPr>
            </w:pPr>
            <w:r>
              <w:rPr>
                <w:rFonts w:ascii="Times New Roman" w:hAnsi="Times New Roman" w:cs="Times New Roman"/>
                <w:sz w:val="20"/>
              </w:rPr>
              <w:t>Aynur ŞENTÜRK</w:t>
            </w:r>
          </w:p>
        </w:tc>
        <w:tc>
          <w:tcPr>
            <w:tcW w:w="1598" w:type="dxa"/>
            <w:vAlign w:val="center"/>
          </w:tcPr>
          <w:p w:rsidR="000F7754" w:rsidRPr="00A44AAA" w:rsidRDefault="000F7754"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rsidR="000F7754" w:rsidRPr="00A44AAA" w:rsidRDefault="000F7754" w:rsidP="00B76435">
            <w:pPr>
              <w:pStyle w:val="TableParagraph"/>
              <w:rPr>
                <w:rFonts w:ascii="Times New Roman" w:hAnsi="Times New Roman" w:cs="Times New Roman"/>
                <w:sz w:val="20"/>
              </w:rPr>
            </w:pPr>
            <w:r>
              <w:rPr>
                <w:rFonts w:ascii="Times New Roman" w:hAnsi="Times New Roman" w:cs="Times New Roman"/>
                <w:sz w:val="20"/>
              </w:rPr>
              <w:t>Bilal ŞAFAK</w:t>
            </w:r>
          </w:p>
        </w:tc>
        <w:tc>
          <w:tcPr>
            <w:tcW w:w="1711" w:type="dxa"/>
            <w:vAlign w:val="center"/>
          </w:tcPr>
          <w:p w:rsidR="000F7754" w:rsidRPr="00A44AAA" w:rsidRDefault="000F7754" w:rsidP="008B3E93">
            <w:pPr>
              <w:pStyle w:val="TableParagraph"/>
              <w:rPr>
                <w:rFonts w:ascii="Times New Roman" w:hAnsi="Times New Roman" w:cs="Times New Roman"/>
                <w:sz w:val="20"/>
              </w:rPr>
            </w:pPr>
            <w:r>
              <w:rPr>
                <w:rFonts w:ascii="Times New Roman" w:hAnsi="Times New Roman" w:cs="Times New Roman"/>
                <w:sz w:val="20"/>
              </w:rPr>
              <w:t>Öğretmen</w:t>
            </w:r>
          </w:p>
        </w:tc>
      </w:tr>
      <w:tr w:rsidR="000F7754" w:rsidRPr="00A44AAA" w:rsidTr="000F7754">
        <w:trPr>
          <w:trHeight w:val="397"/>
          <w:jc w:val="center"/>
        </w:trPr>
        <w:tc>
          <w:tcPr>
            <w:tcW w:w="2928" w:type="dxa"/>
            <w:vAlign w:val="center"/>
          </w:tcPr>
          <w:p w:rsidR="000F7754" w:rsidRPr="00A44AAA" w:rsidRDefault="000F7754" w:rsidP="00B76435">
            <w:pPr>
              <w:pStyle w:val="TableParagraph"/>
              <w:rPr>
                <w:rFonts w:ascii="Times New Roman" w:hAnsi="Times New Roman" w:cs="Times New Roman"/>
                <w:sz w:val="20"/>
              </w:rPr>
            </w:pPr>
            <w:r>
              <w:rPr>
                <w:rFonts w:ascii="Times New Roman" w:hAnsi="Times New Roman" w:cs="Times New Roman"/>
                <w:sz w:val="20"/>
              </w:rPr>
              <w:t>Tuna KAHRAMAN</w:t>
            </w:r>
          </w:p>
        </w:tc>
        <w:tc>
          <w:tcPr>
            <w:tcW w:w="1598" w:type="dxa"/>
            <w:vAlign w:val="center"/>
          </w:tcPr>
          <w:p w:rsidR="000F7754" w:rsidRPr="00A44AAA" w:rsidRDefault="000F7754"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rsidR="000F7754" w:rsidRPr="00A44AAA" w:rsidRDefault="000F7754" w:rsidP="00B76435">
            <w:pPr>
              <w:pStyle w:val="TableParagraph"/>
              <w:rPr>
                <w:rFonts w:ascii="Times New Roman" w:hAnsi="Times New Roman" w:cs="Times New Roman"/>
                <w:sz w:val="20"/>
              </w:rPr>
            </w:pPr>
            <w:r>
              <w:rPr>
                <w:rFonts w:ascii="Times New Roman" w:hAnsi="Times New Roman" w:cs="Times New Roman"/>
                <w:sz w:val="20"/>
              </w:rPr>
              <w:t>Yüksel GÖKAKIN</w:t>
            </w:r>
          </w:p>
        </w:tc>
        <w:tc>
          <w:tcPr>
            <w:tcW w:w="1711" w:type="dxa"/>
            <w:vAlign w:val="center"/>
          </w:tcPr>
          <w:p w:rsidR="000F7754" w:rsidRPr="00A44AAA" w:rsidRDefault="000F7754" w:rsidP="008B3E93">
            <w:pPr>
              <w:pStyle w:val="TableParagraph"/>
              <w:rPr>
                <w:rFonts w:ascii="Times New Roman" w:hAnsi="Times New Roman" w:cs="Times New Roman"/>
                <w:sz w:val="20"/>
              </w:rPr>
            </w:pPr>
            <w:r>
              <w:rPr>
                <w:rFonts w:ascii="Times New Roman" w:hAnsi="Times New Roman" w:cs="Times New Roman"/>
                <w:sz w:val="20"/>
              </w:rPr>
              <w:t>Öğretmen</w:t>
            </w:r>
          </w:p>
        </w:tc>
      </w:tr>
      <w:tr w:rsidR="000F7754" w:rsidRPr="00A44AAA" w:rsidTr="000F7754">
        <w:trPr>
          <w:trHeight w:val="397"/>
          <w:jc w:val="center"/>
        </w:trPr>
        <w:tc>
          <w:tcPr>
            <w:tcW w:w="2928" w:type="dxa"/>
            <w:vAlign w:val="center"/>
          </w:tcPr>
          <w:p w:rsidR="000F7754" w:rsidRPr="00A44AAA" w:rsidRDefault="000F7754" w:rsidP="00B76435">
            <w:pPr>
              <w:pStyle w:val="TableParagraph"/>
              <w:rPr>
                <w:rFonts w:ascii="Times New Roman" w:hAnsi="Times New Roman" w:cs="Times New Roman"/>
                <w:sz w:val="20"/>
              </w:rPr>
            </w:pPr>
            <w:r>
              <w:rPr>
                <w:rFonts w:ascii="Times New Roman" w:hAnsi="Times New Roman" w:cs="Times New Roman"/>
                <w:sz w:val="20"/>
              </w:rPr>
              <w:t>Nesibe KAHRAMAN</w:t>
            </w:r>
          </w:p>
        </w:tc>
        <w:tc>
          <w:tcPr>
            <w:tcW w:w="1598" w:type="dxa"/>
            <w:vAlign w:val="center"/>
          </w:tcPr>
          <w:p w:rsidR="000F7754" w:rsidRPr="00A44AAA" w:rsidRDefault="000F7754"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rsidR="000F7754" w:rsidRPr="00A44AAA" w:rsidRDefault="000F7754" w:rsidP="00B76435">
            <w:pPr>
              <w:pStyle w:val="TableParagraph"/>
              <w:rPr>
                <w:rFonts w:ascii="Times New Roman" w:hAnsi="Times New Roman" w:cs="Times New Roman"/>
                <w:sz w:val="20"/>
              </w:rPr>
            </w:pPr>
            <w:r>
              <w:rPr>
                <w:rFonts w:ascii="Times New Roman" w:hAnsi="Times New Roman" w:cs="Times New Roman"/>
                <w:sz w:val="20"/>
              </w:rPr>
              <w:t>Figen ÖZEL</w:t>
            </w:r>
          </w:p>
        </w:tc>
        <w:tc>
          <w:tcPr>
            <w:tcW w:w="1711" w:type="dxa"/>
            <w:vAlign w:val="center"/>
          </w:tcPr>
          <w:p w:rsidR="000F7754" w:rsidRPr="00A44AAA" w:rsidRDefault="000F7754" w:rsidP="008B3E93">
            <w:pPr>
              <w:pStyle w:val="TableParagraph"/>
              <w:rPr>
                <w:rFonts w:ascii="Times New Roman" w:hAnsi="Times New Roman" w:cs="Times New Roman"/>
                <w:sz w:val="20"/>
              </w:rPr>
            </w:pPr>
            <w:r>
              <w:rPr>
                <w:rFonts w:ascii="Times New Roman" w:hAnsi="Times New Roman" w:cs="Times New Roman"/>
                <w:sz w:val="20"/>
              </w:rPr>
              <w:t>Öğretmen</w:t>
            </w:r>
          </w:p>
        </w:tc>
      </w:tr>
      <w:tr w:rsidR="000F7754" w:rsidRPr="00A44AAA" w:rsidTr="000F7754">
        <w:trPr>
          <w:trHeight w:val="397"/>
          <w:jc w:val="center"/>
        </w:trPr>
        <w:tc>
          <w:tcPr>
            <w:tcW w:w="2928" w:type="dxa"/>
            <w:vAlign w:val="center"/>
          </w:tcPr>
          <w:p w:rsidR="000F7754" w:rsidRPr="00A44AAA" w:rsidRDefault="000F7754" w:rsidP="00B76435">
            <w:pPr>
              <w:pStyle w:val="TableParagraph"/>
              <w:rPr>
                <w:rFonts w:ascii="Times New Roman" w:hAnsi="Times New Roman" w:cs="Times New Roman"/>
              </w:rPr>
            </w:pPr>
            <w:r>
              <w:rPr>
                <w:rFonts w:ascii="Times New Roman" w:hAnsi="Times New Roman" w:cs="Times New Roman"/>
              </w:rPr>
              <w:t>Gönül İDGÜ</w:t>
            </w:r>
          </w:p>
        </w:tc>
        <w:tc>
          <w:tcPr>
            <w:tcW w:w="1598" w:type="dxa"/>
            <w:vAlign w:val="center"/>
          </w:tcPr>
          <w:p w:rsidR="000F7754" w:rsidRPr="00A44AAA" w:rsidRDefault="000F7754" w:rsidP="00B76435">
            <w:pPr>
              <w:pStyle w:val="TableParagraph"/>
              <w:rPr>
                <w:rFonts w:ascii="Times New Roman" w:hAnsi="Times New Roman" w:cs="Times New Roman"/>
              </w:rPr>
            </w:pPr>
            <w:r>
              <w:rPr>
                <w:rFonts w:ascii="Times New Roman" w:hAnsi="Times New Roman" w:cs="Times New Roman"/>
              </w:rPr>
              <w:t>Veli</w:t>
            </w:r>
          </w:p>
        </w:tc>
        <w:tc>
          <w:tcPr>
            <w:tcW w:w="2985" w:type="dxa"/>
            <w:vAlign w:val="center"/>
          </w:tcPr>
          <w:p w:rsidR="000F7754" w:rsidRPr="00A44AAA" w:rsidRDefault="000F7754" w:rsidP="00B76435">
            <w:pPr>
              <w:pStyle w:val="TableParagraph"/>
              <w:rPr>
                <w:rFonts w:ascii="Times New Roman" w:hAnsi="Times New Roman" w:cs="Times New Roman"/>
              </w:rPr>
            </w:pPr>
            <w:r>
              <w:rPr>
                <w:rFonts w:ascii="Times New Roman" w:hAnsi="Times New Roman" w:cs="Times New Roman"/>
              </w:rPr>
              <w:t>Senem Bayındır UZUN</w:t>
            </w:r>
          </w:p>
        </w:tc>
        <w:tc>
          <w:tcPr>
            <w:tcW w:w="1711" w:type="dxa"/>
            <w:vAlign w:val="center"/>
          </w:tcPr>
          <w:p w:rsidR="000F7754" w:rsidRPr="00A44AAA" w:rsidRDefault="000F7754" w:rsidP="008B3E93">
            <w:pPr>
              <w:pStyle w:val="TableParagraph"/>
              <w:rPr>
                <w:rFonts w:ascii="Times New Roman" w:hAnsi="Times New Roman" w:cs="Times New Roman"/>
                <w:sz w:val="20"/>
              </w:rPr>
            </w:pPr>
            <w:r>
              <w:rPr>
                <w:rFonts w:ascii="Times New Roman" w:hAnsi="Times New Roman" w:cs="Times New Roman"/>
                <w:sz w:val="20"/>
              </w:rPr>
              <w:t>Öğretmen</w:t>
            </w:r>
          </w:p>
        </w:tc>
      </w:tr>
      <w:tr w:rsidR="000F7754" w:rsidRPr="00A44AAA" w:rsidTr="000F7754">
        <w:trPr>
          <w:trHeight w:val="397"/>
          <w:jc w:val="center"/>
        </w:trPr>
        <w:tc>
          <w:tcPr>
            <w:tcW w:w="2928" w:type="dxa"/>
            <w:vAlign w:val="center"/>
          </w:tcPr>
          <w:p w:rsidR="000F7754" w:rsidRPr="00A44AAA" w:rsidRDefault="000F7754" w:rsidP="00B76435">
            <w:pPr>
              <w:pStyle w:val="TableParagraph"/>
              <w:rPr>
                <w:rFonts w:ascii="Times New Roman" w:hAnsi="Times New Roman" w:cs="Times New Roman"/>
                <w:sz w:val="20"/>
              </w:rPr>
            </w:pPr>
            <w:r>
              <w:rPr>
                <w:rFonts w:ascii="Times New Roman" w:hAnsi="Times New Roman" w:cs="Times New Roman"/>
                <w:sz w:val="20"/>
              </w:rPr>
              <w:t>Lütfü KOSTAK</w:t>
            </w:r>
          </w:p>
        </w:tc>
        <w:tc>
          <w:tcPr>
            <w:tcW w:w="1598" w:type="dxa"/>
            <w:vAlign w:val="center"/>
          </w:tcPr>
          <w:p w:rsidR="000F7754" w:rsidRPr="00A44AAA" w:rsidRDefault="000F7754" w:rsidP="00B76435">
            <w:pPr>
              <w:pStyle w:val="TableParagraph"/>
              <w:rPr>
                <w:rFonts w:ascii="Times New Roman" w:hAnsi="Times New Roman" w:cs="Times New Roman"/>
                <w:sz w:val="20"/>
              </w:rPr>
            </w:pPr>
            <w:r>
              <w:rPr>
                <w:rFonts w:ascii="Times New Roman" w:hAnsi="Times New Roman" w:cs="Times New Roman"/>
                <w:sz w:val="20"/>
              </w:rPr>
              <w:t>Veli</w:t>
            </w:r>
          </w:p>
        </w:tc>
        <w:tc>
          <w:tcPr>
            <w:tcW w:w="2985" w:type="dxa"/>
            <w:vAlign w:val="center"/>
          </w:tcPr>
          <w:p w:rsidR="000F7754" w:rsidRPr="00A44AAA" w:rsidRDefault="000F7754" w:rsidP="00B76435">
            <w:pPr>
              <w:pStyle w:val="TableParagraph"/>
              <w:rPr>
                <w:rFonts w:ascii="Times New Roman" w:hAnsi="Times New Roman" w:cs="Times New Roman"/>
                <w:sz w:val="20"/>
              </w:rPr>
            </w:pPr>
            <w:r>
              <w:rPr>
                <w:rFonts w:ascii="Times New Roman" w:hAnsi="Times New Roman" w:cs="Times New Roman"/>
                <w:sz w:val="20"/>
              </w:rPr>
              <w:t>Gökhan DAŞDAN</w:t>
            </w:r>
          </w:p>
        </w:tc>
        <w:tc>
          <w:tcPr>
            <w:tcW w:w="1711" w:type="dxa"/>
            <w:vAlign w:val="center"/>
          </w:tcPr>
          <w:p w:rsidR="000F7754" w:rsidRPr="00A44AAA" w:rsidRDefault="000F7754" w:rsidP="008B3E93">
            <w:pPr>
              <w:pStyle w:val="TableParagraph"/>
              <w:rPr>
                <w:rFonts w:ascii="Times New Roman" w:hAnsi="Times New Roman" w:cs="Times New Roman"/>
                <w:sz w:val="20"/>
              </w:rPr>
            </w:pPr>
            <w:r>
              <w:rPr>
                <w:rFonts w:ascii="Times New Roman" w:hAnsi="Times New Roman" w:cs="Times New Roman"/>
                <w:sz w:val="20"/>
              </w:rPr>
              <w:t>Öğretmen</w:t>
            </w: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3" w:name="_Toc164264113"/>
      <w:r>
        <w:t xml:space="preserve">1.2 </w:t>
      </w:r>
      <w:r w:rsidR="00055777" w:rsidRPr="00C3679A">
        <w:t>Planlama Süreci</w:t>
      </w:r>
      <w:bookmarkEnd w:id="3"/>
    </w:p>
    <w:p w:rsidR="00055777" w:rsidRPr="00C3679A" w:rsidRDefault="00055777" w:rsidP="00183448">
      <w:pPr>
        <w:rPr>
          <w:rFonts w:ascii="Times New Roman" w:hAnsi="Times New Roman" w:cs="Times New Roman"/>
          <w:sz w:val="24"/>
          <w:szCs w:val="24"/>
        </w:rPr>
      </w:pPr>
    </w:p>
    <w:p w:rsidR="00055777" w:rsidRDefault="000F7754" w:rsidP="00C3679A">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ab/>
      </w:r>
      <w:r w:rsidR="00055777" w:rsidRPr="000F7754">
        <w:rPr>
          <w:rFonts w:ascii="Times New Roman" w:hAnsi="Times New Roman" w:cs="Times New Roman"/>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0F7754" w:rsidRDefault="000F7754" w:rsidP="00C3679A">
      <w:pPr>
        <w:spacing w:line="276" w:lineRule="auto"/>
        <w:jc w:val="both"/>
        <w:rPr>
          <w:rFonts w:ascii="Times New Roman" w:hAnsi="Times New Roman" w:cs="Times New Roman"/>
          <w:iCs/>
          <w:sz w:val="24"/>
          <w:szCs w:val="24"/>
        </w:rPr>
      </w:pPr>
    </w:p>
    <w:p w:rsidR="000F7754" w:rsidRPr="007E6F2B" w:rsidRDefault="000F7754" w:rsidP="007E6F2B">
      <w:pPr>
        <w:pStyle w:val="GvdeMetni"/>
        <w:spacing w:line="276" w:lineRule="auto"/>
        <w:jc w:val="both"/>
        <w:rPr>
          <w:rFonts w:ascii="Times New Roman" w:hAnsi="Times New Roman" w:cs="Times New Roman"/>
        </w:rPr>
      </w:pPr>
      <w:r w:rsidRPr="007E6F2B">
        <w:rPr>
          <w:rFonts w:ascii="Times New Roman" w:hAnsi="Times New Roman" w:cs="Times New Roman"/>
        </w:rPr>
        <w:t>Bu Çerçevede;</w:t>
      </w:r>
    </w:p>
    <w:p w:rsidR="000F7754" w:rsidRPr="007E6F2B" w:rsidRDefault="000F7754" w:rsidP="007E6F2B">
      <w:pPr>
        <w:pStyle w:val="GvdeMetni"/>
        <w:spacing w:line="276" w:lineRule="auto"/>
        <w:jc w:val="both"/>
        <w:rPr>
          <w:rFonts w:ascii="Times New Roman" w:hAnsi="Times New Roman" w:cs="Times New Roman"/>
        </w:rPr>
      </w:pPr>
    </w:p>
    <w:p w:rsidR="000F7754" w:rsidRPr="007E6F2B" w:rsidRDefault="007E6F2B" w:rsidP="007E6F2B">
      <w:pPr>
        <w:pStyle w:val="GvdeMetni"/>
        <w:spacing w:line="276" w:lineRule="auto"/>
        <w:jc w:val="both"/>
        <w:rPr>
          <w:rFonts w:ascii="Times New Roman" w:hAnsi="Times New Roman" w:cs="Times New Roman"/>
        </w:rPr>
      </w:pPr>
      <w:r w:rsidRPr="007E6F2B">
        <w:rPr>
          <w:rFonts w:ascii="Times New Roman" w:hAnsi="Times New Roman" w:cs="Times New Roman"/>
          <w:b/>
        </w:rPr>
        <w:tab/>
      </w:r>
      <w:r w:rsidR="000F7754" w:rsidRPr="007E6F2B">
        <w:rPr>
          <w:rFonts w:ascii="Times New Roman" w:hAnsi="Times New Roman" w:cs="Times New Roman"/>
          <w:b/>
        </w:rPr>
        <w:t>Durum Analizi ve Değerlendirme:</w:t>
      </w:r>
      <w:r w:rsidR="000F7754" w:rsidRPr="007E6F2B">
        <w:rPr>
          <w:rFonts w:ascii="Times New Roman" w:hAnsi="Times New Roman" w:cs="Times New Roman"/>
        </w:rPr>
        <w:t xml:space="preserve"> Okulun iç v</w:t>
      </w:r>
      <w:r w:rsidRPr="007E6F2B">
        <w:rPr>
          <w:rFonts w:ascii="Times New Roman" w:hAnsi="Times New Roman" w:cs="Times New Roman"/>
        </w:rPr>
        <w:t>e dış çevresinin analizi yapılmıştır</w:t>
      </w:r>
      <w:r w:rsidR="000F7754" w:rsidRPr="007E6F2B">
        <w:rPr>
          <w:rFonts w:ascii="Times New Roman" w:hAnsi="Times New Roman" w:cs="Times New Roman"/>
        </w:rPr>
        <w:t>. Öğrenci sayısı, akademik başarı, öğretim kadrosu, altyapı durumu gibi iç faktörler ve rekabet, demografik değişimler gi</w:t>
      </w:r>
      <w:r w:rsidRPr="007E6F2B">
        <w:rPr>
          <w:rFonts w:ascii="Times New Roman" w:hAnsi="Times New Roman" w:cs="Times New Roman"/>
        </w:rPr>
        <w:t>bi dış faktörler değerlendirilmiştir</w:t>
      </w:r>
      <w:r w:rsidR="000F7754" w:rsidRPr="007E6F2B">
        <w:rPr>
          <w:rFonts w:ascii="Times New Roman" w:hAnsi="Times New Roman" w:cs="Times New Roman"/>
        </w:rPr>
        <w:t>.</w:t>
      </w:r>
    </w:p>
    <w:p w:rsidR="000F7754" w:rsidRPr="007E6F2B" w:rsidRDefault="007E6F2B" w:rsidP="007E6F2B">
      <w:pPr>
        <w:pStyle w:val="GvdeMetni"/>
        <w:spacing w:line="276" w:lineRule="auto"/>
        <w:jc w:val="both"/>
        <w:rPr>
          <w:rFonts w:ascii="Times New Roman" w:hAnsi="Times New Roman" w:cs="Times New Roman"/>
        </w:rPr>
      </w:pPr>
      <w:r w:rsidRPr="007E6F2B">
        <w:rPr>
          <w:rFonts w:ascii="Times New Roman" w:hAnsi="Times New Roman" w:cs="Times New Roman"/>
          <w:b/>
        </w:rPr>
        <w:tab/>
      </w:r>
      <w:r w:rsidR="000F7754" w:rsidRPr="007E6F2B">
        <w:rPr>
          <w:rFonts w:ascii="Times New Roman" w:hAnsi="Times New Roman" w:cs="Times New Roman"/>
          <w:b/>
        </w:rPr>
        <w:t>Misyon ve Vizyon Belirleme</w:t>
      </w:r>
      <w:r w:rsidR="000F7754" w:rsidRPr="007E6F2B">
        <w:rPr>
          <w:rFonts w:ascii="Times New Roman" w:hAnsi="Times New Roman" w:cs="Times New Roman"/>
        </w:rPr>
        <w:t xml:space="preserve">: Okulun amacını ve uzun vadeli </w:t>
      </w:r>
      <w:r w:rsidRPr="007E6F2B">
        <w:rPr>
          <w:rFonts w:ascii="Times New Roman" w:hAnsi="Times New Roman" w:cs="Times New Roman"/>
        </w:rPr>
        <w:t>hedeflerini ifade eden misyon ve vizyon belirlenmiştir</w:t>
      </w:r>
      <w:r w:rsidR="000F7754" w:rsidRPr="007E6F2B">
        <w:rPr>
          <w:rFonts w:ascii="Times New Roman" w:hAnsi="Times New Roman" w:cs="Times New Roman"/>
        </w:rPr>
        <w:t xml:space="preserve">. </w:t>
      </w:r>
    </w:p>
    <w:p w:rsidR="000F7754" w:rsidRPr="007E6F2B" w:rsidRDefault="007E6F2B" w:rsidP="007E6F2B">
      <w:pPr>
        <w:pStyle w:val="GvdeMetni"/>
        <w:spacing w:line="276" w:lineRule="auto"/>
        <w:jc w:val="both"/>
        <w:rPr>
          <w:rFonts w:ascii="Times New Roman" w:hAnsi="Times New Roman" w:cs="Times New Roman"/>
        </w:rPr>
      </w:pPr>
      <w:r w:rsidRPr="007E6F2B">
        <w:rPr>
          <w:rFonts w:ascii="Times New Roman" w:hAnsi="Times New Roman" w:cs="Times New Roman"/>
          <w:b/>
        </w:rPr>
        <w:tab/>
      </w:r>
      <w:r w:rsidR="000F7754" w:rsidRPr="007E6F2B">
        <w:rPr>
          <w:rFonts w:ascii="Times New Roman" w:hAnsi="Times New Roman" w:cs="Times New Roman"/>
          <w:b/>
        </w:rPr>
        <w:t>Stratejik Hedeflerin Belirlenmesi:</w:t>
      </w:r>
      <w:r w:rsidR="000F7754" w:rsidRPr="007E6F2B">
        <w:rPr>
          <w:rFonts w:ascii="Times New Roman" w:hAnsi="Times New Roman" w:cs="Times New Roman"/>
        </w:rPr>
        <w:t xml:space="preserve"> Okulun misyon ve vizyonuna uygun stratejik </w:t>
      </w:r>
      <w:r w:rsidR="000F7754" w:rsidRPr="007E6F2B">
        <w:rPr>
          <w:rFonts w:ascii="Times New Roman" w:hAnsi="Times New Roman" w:cs="Times New Roman"/>
        </w:rPr>
        <w:lastRenderedPageBreak/>
        <w:t>hedefler b</w:t>
      </w:r>
      <w:r w:rsidRPr="007E6F2B">
        <w:rPr>
          <w:rFonts w:ascii="Times New Roman" w:hAnsi="Times New Roman" w:cs="Times New Roman"/>
        </w:rPr>
        <w:t>elirlenmiştir</w:t>
      </w:r>
      <w:r w:rsidR="000F7754" w:rsidRPr="007E6F2B">
        <w:rPr>
          <w:rFonts w:ascii="Times New Roman" w:hAnsi="Times New Roman" w:cs="Times New Roman"/>
        </w:rPr>
        <w:t xml:space="preserve">. </w:t>
      </w:r>
    </w:p>
    <w:p w:rsidR="000F7754" w:rsidRPr="007E6F2B" w:rsidRDefault="007E6F2B" w:rsidP="007E6F2B">
      <w:pPr>
        <w:pStyle w:val="GvdeMetni"/>
        <w:spacing w:line="276" w:lineRule="auto"/>
        <w:jc w:val="both"/>
        <w:rPr>
          <w:rFonts w:ascii="Times New Roman" w:hAnsi="Times New Roman" w:cs="Times New Roman"/>
        </w:rPr>
      </w:pPr>
      <w:r w:rsidRPr="007E6F2B">
        <w:rPr>
          <w:rFonts w:ascii="Times New Roman" w:hAnsi="Times New Roman" w:cs="Times New Roman"/>
          <w:b/>
        </w:rPr>
        <w:tab/>
      </w:r>
      <w:r w:rsidR="000F7754" w:rsidRPr="007E6F2B">
        <w:rPr>
          <w:rFonts w:ascii="Times New Roman" w:hAnsi="Times New Roman" w:cs="Times New Roman"/>
          <w:b/>
        </w:rPr>
        <w:t>Strateji Geliştirme:</w:t>
      </w:r>
      <w:r w:rsidR="000F7754" w:rsidRPr="007E6F2B">
        <w:rPr>
          <w:rFonts w:ascii="Times New Roman" w:hAnsi="Times New Roman" w:cs="Times New Roman"/>
        </w:rPr>
        <w:t xml:space="preserve"> Belirlenen hedeflere ulaşmak için kullanılacak genel ya</w:t>
      </w:r>
      <w:r w:rsidRPr="007E6F2B">
        <w:rPr>
          <w:rFonts w:ascii="Times New Roman" w:hAnsi="Times New Roman" w:cs="Times New Roman"/>
        </w:rPr>
        <w:t>klaşım ve planlar geliştirilmiştir.</w:t>
      </w:r>
    </w:p>
    <w:p w:rsidR="000F7754" w:rsidRPr="007E6F2B" w:rsidRDefault="007E6F2B" w:rsidP="007E6F2B">
      <w:pPr>
        <w:pStyle w:val="GvdeMetni"/>
        <w:spacing w:line="276" w:lineRule="auto"/>
        <w:jc w:val="both"/>
        <w:rPr>
          <w:rFonts w:ascii="Times New Roman" w:hAnsi="Times New Roman" w:cs="Times New Roman"/>
        </w:rPr>
      </w:pPr>
      <w:r w:rsidRPr="007E6F2B">
        <w:rPr>
          <w:rFonts w:ascii="Times New Roman" w:hAnsi="Times New Roman" w:cs="Times New Roman"/>
          <w:b/>
        </w:rPr>
        <w:tab/>
      </w:r>
      <w:r w:rsidR="000F7754" w:rsidRPr="007E6F2B">
        <w:rPr>
          <w:rFonts w:ascii="Times New Roman" w:hAnsi="Times New Roman" w:cs="Times New Roman"/>
          <w:b/>
        </w:rPr>
        <w:t>Uygulama ve Yürütme:</w:t>
      </w:r>
      <w:r w:rsidR="000F7754" w:rsidRPr="007E6F2B">
        <w:rPr>
          <w:rFonts w:ascii="Times New Roman" w:hAnsi="Times New Roman" w:cs="Times New Roman"/>
        </w:rPr>
        <w:t xml:space="preserve"> Belirlenen stratejilerin ve planların okul içinde uygul</w:t>
      </w:r>
      <w:r w:rsidRPr="007E6F2B">
        <w:rPr>
          <w:rFonts w:ascii="Times New Roman" w:hAnsi="Times New Roman" w:cs="Times New Roman"/>
        </w:rPr>
        <w:t>anması ve yürütülmesi sağlanmıştır.</w:t>
      </w:r>
    </w:p>
    <w:p w:rsidR="000F7754" w:rsidRPr="007E6F2B" w:rsidRDefault="007E6F2B" w:rsidP="007E6F2B">
      <w:pPr>
        <w:pStyle w:val="GvdeMetni"/>
        <w:spacing w:line="276" w:lineRule="auto"/>
        <w:jc w:val="both"/>
        <w:rPr>
          <w:rFonts w:ascii="Times New Roman" w:hAnsi="Times New Roman" w:cs="Times New Roman"/>
        </w:rPr>
      </w:pPr>
      <w:r w:rsidRPr="007E6F2B">
        <w:rPr>
          <w:rFonts w:ascii="Times New Roman" w:hAnsi="Times New Roman" w:cs="Times New Roman"/>
          <w:b/>
        </w:rPr>
        <w:tab/>
      </w:r>
      <w:r w:rsidR="000F7754" w:rsidRPr="007E6F2B">
        <w:rPr>
          <w:rFonts w:ascii="Times New Roman" w:hAnsi="Times New Roman" w:cs="Times New Roman"/>
          <w:b/>
        </w:rPr>
        <w:t>Performans Değerlendirmesi ve Kontrol:</w:t>
      </w:r>
      <w:r w:rsidR="000F7754" w:rsidRPr="007E6F2B">
        <w:rPr>
          <w:rFonts w:ascii="Times New Roman" w:hAnsi="Times New Roman" w:cs="Times New Roman"/>
        </w:rPr>
        <w:t xml:space="preserve"> Uygulama sürecinin izlenm</w:t>
      </w:r>
      <w:r w:rsidRPr="007E6F2B">
        <w:rPr>
          <w:rFonts w:ascii="Times New Roman" w:hAnsi="Times New Roman" w:cs="Times New Roman"/>
        </w:rPr>
        <w:t>esi ve değerlendirilmesi yapılmıştır.</w:t>
      </w:r>
      <w:r w:rsidR="000F7754" w:rsidRPr="007E6F2B">
        <w:rPr>
          <w:rFonts w:ascii="Times New Roman" w:hAnsi="Times New Roman" w:cs="Times New Roman"/>
        </w:rPr>
        <w:t>. Akademik başarı verileri, öğrenci geri bildirimleri gibi faktörler değerlendirilerek stratejilerin etkin</w:t>
      </w:r>
      <w:r w:rsidRPr="007E6F2B">
        <w:rPr>
          <w:rFonts w:ascii="Times New Roman" w:hAnsi="Times New Roman" w:cs="Times New Roman"/>
        </w:rPr>
        <w:t>liği değerlendirilmiştir.</w:t>
      </w:r>
    </w:p>
    <w:p w:rsidR="000F7754" w:rsidRPr="007E6F2B" w:rsidRDefault="000F7754" w:rsidP="007E6F2B">
      <w:pPr>
        <w:pStyle w:val="GvdeMetni"/>
        <w:spacing w:line="276" w:lineRule="auto"/>
        <w:jc w:val="both"/>
        <w:rPr>
          <w:rFonts w:ascii="Times New Roman" w:hAnsi="Times New Roman" w:cs="Times New Roman"/>
        </w:rPr>
      </w:pP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EA3190">
      <w:pPr>
        <w:pStyle w:val="Balk1"/>
      </w:pPr>
      <w:bookmarkStart w:id="4" w:name="_Toc164264114"/>
      <w:r>
        <w:lastRenderedPageBreak/>
        <w:t xml:space="preserve">2. </w:t>
      </w:r>
      <w:r w:rsidRPr="0045734B">
        <w:t>DURUM ANALİZİ</w:t>
      </w:r>
      <w:bookmarkEnd w:id="4"/>
    </w:p>
    <w:p w:rsidR="003754F7" w:rsidRDefault="003754F7" w:rsidP="0045734B">
      <w:pPr>
        <w:spacing w:line="276" w:lineRule="auto"/>
        <w:rPr>
          <w:rFonts w:ascii="Times New Roman" w:hAnsi="Times New Roman" w:cs="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F82324" w:rsidRPr="0045734B" w:rsidRDefault="00F82324" w:rsidP="003754F7">
      <w:pPr>
        <w:spacing w:line="276" w:lineRule="auto"/>
        <w:jc w:val="both"/>
        <w:rPr>
          <w:rFonts w:ascii="Times New Roman" w:hAnsi="Times New Roman" w:cs="Times New Roman"/>
          <w:sz w:val="24"/>
          <w:szCs w:val="24"/>
        </w:rPr>
      </w:pP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45734B" w:rsidRPr="0045734B" w:rsidRDefault="0045734B" w:rsidP="003754F7">
      <w:pPr>
        <w:spacing w:line="276" w:lineRule="auto"/>
        <w:jc w:val="both"/>
        <w:rPr>
          <w:rFonts w:ascii="Times New Roman" w:hAnsi="Times New Roman" w:cs="Times New Roman"/>
          <w:sz w:val="24"/>
          <w:szCs w:val="24"/>
        </w:rPr>
      </w:pPr>
    </w:p>
    <w:p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rsidR="008656B6" w:rsidRPr="008656B6" w:rsidRDefault="006A628C" w:rsidP="006A628C">
      <w:pPr>
        <w:pStyle w:val="Balk2"/>
        <w:ind w:hanging="1109"/>
      </w:pPr>
      <w:bookmarkStart w:id="5" w:name="_Toc164264115"/>
      <w:r>
        <w:lastRenderedPageBreak/>
        <w:t xml:space="preserve">2.1 </w:t>
      </w:r>
      <w:r w:rsidR="008656B6" w:rsidRPr="008656B6">
        <w:t>Kurumsal Tarihçe</w:t>
      </w:r>
      <w:bookmarkEnd w:id="5"/>
    </w:p>
    <w:p w:rsidR="008656B6" w:rsidRPr="008656B6" w:rsidRDefault="008656B6" w:rsidP="008656B6">
      <w:pPr>
        <w:spacing w:line="276" w:lineRule="auto"/>
        <w:rPr>
          <w:rFonts w:ascii="Times New Roman" w:hAnsi="Times New Roman" w:cs="Times New Roman"/>
          <w:sz w:val="24"/>
          <w:szCs w:val="24"/>
        </w:rPr>
      </w:pPr>
    </w:p>
    <w:p w:rsidR="008656B6" w:rsidRPr="008656B6" w:rsidRDefault="008656B6" w:rsidP="008656B6">
      <w:pPr>
        <w:spacing w:line="276" w:lineRule="auto"/>
        <w:jc w:val="both"/>
        <w:rPr>
          <w:rFonts w:ascii="Times New Roman" w:hAnsi="Times New Roman" w:cs="Times New Roman"/>
          <w:color w:val="FF0000"/>
          <w:sz w:val="24"/>
          <w:szCs w:val="24"/>
        </w:rPr>
      </w:pPr>
    </w:p>
    <w:p w:rsidR="007E6F2B" w:rsidRPr="007E6F2B" w:rsidRDefault="007E6F2B" w:rsidP="007E6F2B">
      <w:pPr>
        <w:spacing w:line="276" w:lineRule="auto"/>
        <w:jc w:val="both"/>
        <w:rPr>
          <w:rFonts w:ascii="Times New Roman" w:hAnsi="Times New Roman" w:cs="Times New Roman"/>
          <w:sz w:val="24"/>
          <w:szCs w:val="24"/>
        </w:rPr>
      </w:pPr>
      <w:r>
        <w:tab/>
      </w:r>
      <w:r w:rsidRPr="007E6F2B">
        <w:rPr>
          <w:rFonts w:ascii="Times New Roman" w:hAnsi="Times New Roman" w:cs="Times New Roman"/>
          <w:sz w:val="24"/>
          <w:szCs w:val="24"/>
        </w:rPr>
        <w:t xml:space="preserve">Okulumuz 1974 yılında eğitim öğretim faaliyetine başlamıştır. 1974-75 yılında Ayvacık lisesi 1987-88 yılında Mehmet Akif Ersoy Lisesi, 1994-95 öğretim yılında Milli Eğitim Bakanlığının 25.08.1994 tarih ve 3341 sayılı onayı ile Mehmet Akif Ersoy Çok Programlı Lisesine dönüştürülmüştür. Çok Programlı Lise ismini aldığı yıllarda, giyim –muhasebe- genel lise olarak 3 bölüm bulunmaktaydı. 2000-2001 Eğitim öğretim yılında giyim bölümüne öğrenci kaydı olmadığı için bu bölüm kapatılmıştır. 2010-11 Öğretim yılında Çocuk Gelişimi ve Eğitimi Alanı açılmıştır. 2015-16 öğretim yılında Ayvacık Otelcilik ve Turizm Meslek Lisesi ile birleştirilerek Mehmet Akif Ersoy Mesleki ve Teknik Anadolu Lisesine dönüştürülmüş ve Mesleki ve Teknik Eğitim Genel Müdürlüğüne bağlanmıştır. Çok Programlı Lise Programı kademeli olarak kapatılarak son mezunlarını 2017-2018 Öğretim yılında vermiştir. 2020 yılında okulumuz yeni binasına taşınarak, eğitim öğretim faaliyetlerini bu yeni binada gerçekleştirmektedir. </w:t>
      </w:r>
    </w:p>
    <w:p w:rsidR="007E6F2B" w:rsidRPr="007E6F2B" w:rsidRDefault="007E6F2B" w:rsidP="007E6F2B">
      <w:pPr>
        <w:spacing w:line="276" w:lineRule="auto"/>
        <w:jc w:val="both"/>
        <w:rPr>
          <w:rFonts w:ascii="Times New Roman" w:hAnsi="Times New Roman" w:cs="Times New Roman"/>
          <w:color w:val="FF0000"/>
          <w:sz w:val="24"/>
          <w:szCs w:val="24"/>
          <w:u w:val="single"/>
        </w:rPr>
      </w:pPr>
    </w:p>
    <w:p w:rsidR="007E6F2B" w:rsidRPr="007E6F2B" w:rsidRDefault="007E6F2B" w:rsidP="008656B6">
      <w:pPr>
        <w:spacing w:line="276" w:lineRule="auto"/>
        <w:jc w:val="both"/>
        <w:rPr>
          <w:rFonts w:ascii="Times New Roman" w:hAnsi="Times New Roman" w:cs="Times New Roman"/>
          <w:sz w:val="24"/>
          <w:szCs w:val="24"/>
        </w:rPr>
      </w:pPr>
      <w:r w:rsidRPr="007E6F2B">
        <w:rPr>
          <w:rFonts w:ascii="Times New Roman" w:hAnsi="Times New Roman" w:cs="Times New Roman"/>
          <w:sz w:val="24"/>
          <w:szCs w:val="24"/>
        </w:rPr>
        <w:tab/>
        <w:t xml:space="preserve">Okulumuzda hali hazırda; Muhasebe ve Finansman, Çocuk Gelişimi ve Eğitimi ile Yiyecek ve İçecek Hizmetleri alanları bulunmaktadır. Ayrıca Hafif Düzey Zihinsel Engelli ve Orta Ağır Otistik Sınıflarımız bulunmaktadır. Okulumuzda 9. Sınıflar hariç öğretmen merkezli sınıf sistemi uygulanmaktadır. Ayrıca; Bilgisayar , Dil, Çocuk Gelişimi Uygulama Sınıfı ve Yiyecek ve İçecek Hizmetleri Uygulama Sınıfı bulunmaktadır. Binanın yüz ölçümü 648 metrekare, bahçe yüz ölçümü ise 21.703 metrekaredir. Isınma şekli kalorifer, kullanılan yakıt ise kömürdür. </w:t>
      </w:r>
    </w:p>
    <w:p w:rsidR="007E6F2B" w:rsidRPr="007E6F2B" w:rsidRDefault="007E6F2B" w:rsidP="008656B6">
      <w:pPr>
        <w:spacing w:line="276" w:lineRule="auto"/>
        <w:jc w:val="both"/>
        <w:rPr>
          <w:rFonts w:ascii="Times New Roman" w:hAnsi="Times New Roman" w:cs="Times New Roman"/>
          <w:color w:val="FF0000"/>
          <w:sz w:val="24"/>
          <w:szCs w:val="24"/>
        </w:rPr>
      </w:pPr>
    </w:p>
    <w:p w:rsidR="002E2F08" w:rsidRPr="007E6F2B" w:rsidRDefault="002E2F08">
      <w:pPr>
        <w:rPr>
          <w:rFonts w:ascii="Times New Roman" w:hAnsi="Times New Roman" w:cs="Times New Roman"/>
          <w:sz w:val="24"/>
          <w:szCs w:val="24"/>
        </w:rPr>
      </w:pPr>
    </w:p>
    <w:p w:rsidR="002E2F08" w:rsidRDefault="002E2F08" w:rsidP="006A628C">
      <w:pPr>
        <w:pStyle w:val="Balk2"/>
        <w:ind w:hanging="1109"/>
      </w:pPr>
      <w:r w:rsidRPr="002E2F08">
        <w:br w:type="page"/>
      </w:r>
      <w:bookmarkStart w:id="6" w:name="_Toc164264116"/>
      <w:r w:rsidR="006A628C">
        <w:lastRenderedPageBreak/>
        <w:t xml:space="preserve">2.2 </w:t>
      </w:r>
      <w:r w:rsidRPr="002E2F08">
        <w:t>Uygulanmakta Olan Stratejik Planın Değerlendirilmesi</w:t>
      </w:r>
      <w:bookmarkEnd w:id="6"/>
    </w:p>
    <w:p w:rsidR="002E2F08" w:rsidRPr="008B3E93" w:rsidRDefault="002E2F08" w:rsidP="002E2F08">
      <w:pPr>
        <w:spacing w:line="276" w:lineRule="auto"/>
        <w:rPr>
          <w:rFonts w:ascii="Times New Roman" w:hAnsi="Times New Roman" w:cs="Times New Roman"/>
          <w:b/>
          <w:bCs/>
          <w:sz w:val="24"/>
          <w:szCs w:val="24"/>
        </w:rPr>
      </w:pPr>
    </w:p>
    <w:p w:rsidR="002E2F08" w:rsidRPr="008B3E93" w:rsidRDefault="002E2F08" w:rsidP="002E2F08">
      <w:pPr>
        <w:spacing w:line="276" w:lineRule="auto"/>
        <w:jc w:val="both"/>
        <w:rPr>
          <w:rFonts w:ascii="Times New Roman" w:hAnsi="Times New Roman" w:cs="Times New Roman"/>
          <w:sz w:val="24"/>
          <w:szCs w:val="24"/>
        </w:rPr>
      </w:pPr>
      <w:r w:rsidRPr="008B3E93">
        <w:rPr>
          <w:rFonts w:ascii="Times New Roman" w:hAnsi="Times New Roman" w:cs="Times New Roman"/>
          <w:sz w:val="24"/>
          <w:szCs w:val="24"/>
        </w:rPr>
        <w:t>Uy</w:t>
      </w:r>
      <w:r w:rsidR="00F82324" w:rsidRPr="008B3E93">
        <w:rPr>
          <w:rFonts w:ascii="Times New Roman" w:hAnsi="Times New Roman" w:cs="Times New Roman"/>
          <w:sz w:val="24"/>
          <w:szCs w:val="24"/>
        </w:rPr>
        <w:t>gulanmakta olan stratejik plan değerlendirilmiş ve</w:t>
      </w:r>
      <w:r w:rsidRPr="008B3E93">
        <w:rPr>
          <w:rFonts w:ascii="Times New Roman" w:hAnsi="Times New Roman" w:cs="Times New Roman"/>
          <w:sz w:val="24"/>
          <w:szCs w:val="24"/>
        </w:rPr>
        <w:t xml:space="preserve"> planın uygulanmış olan dönemine ilişkin hedef ve göstergeler bazında gerçekleşme düzeyi ile başarı ve başarısızlık </w:t>
      </w:r>
      <w:r w:rsidR="00F82324" w:rsidRPr="008B3E93">
        <w:rPr>
          <w:rFonts w:ascii="Times New Roman" w:hAnsi="Times New Roman" w:cs="Times New Roman"/>
          <w:sz w:val="24"/>
          <w:szCs w:val="24"/>
        </w:rPr>
        <w:t>nedenleri aşağıya çıkarılmıştır</w:t>
      </w:r>
      <w:r w:rsidRPr="008B3E93">
        <w:rPr>
          <w:rFonts w:ascii="Times New Roman" w:hAnsi="Times New Roman" w:cs="Times New Roman"/>
          <w:sz w:val="24"/>
          <w:szCs w:val="24"/>
        </w:rPr>
        <w:t xml:space="preserve">. </w:t>
      </w:r>
    </w:p>
    <w:p w:rsidR="002E2F08" w:rsidRPr="008B3E93" w:rsidRDefault="002E2F08" w:rsidP="002E2F08">
      <w:pPr>
        <w:spacing w:line="276" w:lineRule="auto"/>
        <w:jc w:val="both"/>
        <w:rPr>
          <w:rFonts w:ascii="Times New Roman" w:hAnsi="Times New Roman" w:cs="Times New Roman"/>
          <w:color w:val="FF0000"/>
          <w:sz w:val="24"/>
          <w:szCs w:val="24"/>
        </w:rPr>
      </w:pPr>
    </w:p>
    <w:p w:rsidR="002E2F08" w:rsidRDefault="002E09A3" w:rsidP="002E2F08">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2E2F08" w:rsidRPr="008B3E93">
        <w:rPr>
          <w:rFonts w:ascii="Times New Roman" w:hAnsi="Times New Roman" w:cs="Times New Roman"/>
          <w:sz w:val="24"/>
          <w:szCs w:val="24"/>
        </w:rPr>
        <w:t>Uygulanmakta olan stratejik planın değerlendirilmesi sonucu</w:t>
      </w:r>
      <w:r w:rsidR="00F82324" w:rsidRPr="008B3E93">
        <w:rPr>
          <w:rFonts w:ascii="Times New Roman" w:hAnsi="Times New Roman" w:cs="Times New Roman"/>
          <w:sz w:val="24"/>
          <w:szCs w:val="24"/>
        </w:rPr>
        <w:t>,</w:t>
      </w:r>
      <w:r w:rsidR="008B3E93" w:rsidRPr="008B3E93">
        <w:rPr>
          <w:rFonts w:ascii="Times New Roman" w:hAnsi="Times New Roman" w:cs="Times New Roman"/>
          <w:sz w:val="24"/>
          <w:szCs w:val="24"/>
        </w:rPr>
        <w:t xml:space="preserve"> hedef ve performans</w:t>
      </w:r>
      <w:r w:rsidR="006649B6" w:rsidRPr="008B3E93">
        <w:rPr>
          <w:rFonts w:ascii="Times New Roman" w:hAnsi="Times New Roman" w:cs="Times New Roman"/>
          <w:sz w:val="24"/>
          <w:szCs w:val="24"/>
        </w:rPr>
        <w:tab/>
      </w:r>
      <w:r w:rsidR="002E2F08" w:rsidRPr="008B3E93">
        <w:rPr>
          <w:rFonts w:ascii="Times New Roman" w:hAnsi="Times New Roman" w:cs="Times New Roman"/>
          <w:sz w:val="24"/>
          <w:szCs w:val="24"/>
        </w:rPr>
        <w:t xml:space="preserve">göstergelerinde hedeflenen sonuçlara </w:t>
      </w:r>
      <w:r w:rsidR="00F82324" w:rsidRPr="008B3E93">
        <w:rPr>
          <w:rFonts w:ascii="Times New Roman" w:hAnsi="Times New Roman" w:cs="Times New Roman"/>
          <w:sz w:val="24"/>
          <w:szCs w:val="24"/>
        </w:rPr>
        <w:t xml:space="preserve">başarıyla </w:t>
      </w:r>
      <w:r w:rsidR="006649B6" w:rsidRPr="008B3E93">
        <w:rPr>
          <w:rFonts w:ascii="Times New Roman" w:hAnsi="Times New Roman" w:cs="Times New Roman"/>
          <w:sz w:val="24"/>
          <w:szCs w:val="24"/>
        </w:rPr>
        <w:t>sonuçlanan</w:t>
      </w:r>
      <w:r w:rsidR="00F82324" w:rsidRPr="008B3E93">
        <w:rPr>
          <w:rFonts w:ascii="Times New Roman" w:hAnsi="Times New Roman" w:cs="Times New Roman"/>
          <w:sz w:val="24"/>
          <w:szCs w:val="24"/>
        </w:rPr>
        <w:t xml:space="preserve"> kriterler;</w:t>
      </w:r>
    </w:p>
    <w:p w:rsidR="002E09A3" w:rsidRPr="008B3E93" w:rsidRDefault="002E09A3" w:rsidP="002E2F08">
      <w:pPr>
        <w:spacing w:line="276" w:lineRule="auto"/>
        <w:jc w:val="both"/>
        <w:rPr>
          <w:rFonts w:ascii="Times New Roman" w:hAnsi="Times New Roman" w:cs="Times New Roman"/>
          <w:sz w:val="24"/>
          <w:szCs w:val="24"/>
        </w:rPr>
      </w:pPr>
    </w:p>
    <w:p w:rsidR="002E2F08" w:rsidRPr="008B3E93" w:rsidRDefault="008B3E93" w:rsidP="0034418B">
      <w:pPr>
        <w:pStyle w:val="ListeParagraf"/>
        <w:numPr>
          <w:ilvl w:val="0"/>
          <w:numId w:val="4"/>
        </w:numPr>
        <w:spacing w:line="276" w:lineRule="auto"/>
        <w:jc w:val="both"/>
        <w:rPr>
          <w:rFonts w:ascii="Times New Roman" w:hAnsi="Times New Roman" w:cs="Times New Roman"/>
          <w:sz w:val="24"/>
          <w:szCs w:val="24"/>
        </w:rPr>
      </w:pPr>
      <w:r w:rsidRPr="008B3E93">
        <w:rPr>
          <w:rFonts w:ascii="Times New Roman" w:hAnsi="Times New Roman" w:cs="Times New Roman"/>
          <w:sz w:val="24"/>
          <w:szCs w:val="24"/>
        </w:rPr>
        <w:t>Uygulanan GZTF analizine göre, öğrencilerin okul idaresi ve çalışanlarla kolaylıkla iletişim kurabilmeleri ve kendilerini güvende hissetmeleri hususunda başarıya ulaşılmıştır.</w:t>
      </w:r>
    </w:p>
    <w:p w:rsidR="006649B6" w:rsidRPr="008B3E93" w:rsidRDefault="008B3E93" w:rsidP="006649B6">
      <w:pPr>
        <w:pStyle w:val="ListeParagraf"/>
        <w:numPr>
          <w:ilvl w:val="0"/>
          <w:numId w:val="4"/>
        </w:numPr>
        <w:spacing w:line="276" w:lineRule="auto"/>
        <w:jc w:val="both"/>
        <w:rPr>
          <w:rFonts w:ascii="Times New Roman" w:hAnsi="Times New Roman" w:cs="Times New Roman"/>
          <w:sz w:val="24"/>
          <w:szCs w:val="24"/>
        </w:rPr>
      </w:pPr>
      <w:r w:rsidRPr="008B3E93">
        <w:rPr>
          <w:rFonts w:ascii="Times New Roman" w:hAnsi="Times New Roman" w:cs="Times New Roman"/>
          <w:sz w:val="24"/>
          <w:szCs w:val="24"/>
        </w:rPr>
        <w:t xml:space="preserve">Kurumun donanımsal açıdan eksikliklerinin olmadığı hususu belirlenmiştir. </w:t>
      </w:r>
    </w:p>
    <w:p w:rsidR="008B3E93" w:rsidRDefault="008B3E93" w:rsidP="006649B6">
      <w:pPr>
        <w:pStyle w:val="ListeParagraf"/>
        <w:numPr>
          <w:ilvl w:val="0"/>
          <w:numId w:val="4"/>
        </w:numPr>
        <w:spacing w:line="276" w:lineRule="auto"/>
        <w:jc w:val="both"/>
        <w:rPr>
          <w:rFonts w:ascii="Times New Roman" w:hAnsi="Times New Roman" w:cs="Times New Roman"/>
          <w:sz w:val="24"/>
          <w:szCs w:val="24"/>
        </w:rPr>
      </w:pPr>
      <w:r w:rsidRPr="008B3E93">
        <w:rPr>
          <w:rFonts w:ascii="Times New Roman" w:hAnsi="Times New Roman" w:cs="Times New Roman"/>
          <w:sz w:val="24"/>
          <w:szCs w:val="24"/>
        </w:rPr>
        <w:t>Öğrencilerimizin okula erişimini artırmak ve devamsızlıklar ile okul terklerini azaltarak, süreci tamamlamalarını sağlamak hususunda gerekli başarının sağlandığı belirlenmiştir.</w:t>
      </w:r>
    </w:p>
    <w:p w:rsidR="008B3E93" w:rsidRPr="008B3E93" w:rsidRDefault="008B3E93" w:rsidP="006649B6">
      <w:pPr>
        <w:pStyle w:val="ListeParagraf"/>
        <w:numPr>
          <w:ilvl w:val="0"/>
          <w:numId w:val="4"/>
        </w:numPr>
        <w:spacing w:line="276" w:lineRule="auto"/>
        <w:jc w:val="both"/>
        <w:rPr>
          <w:rFonts w:ascii="Times New Roman" w:hAnsi="Times New Roman" w:cs="Times New Roman"/>
          <w:sz w:val="24"/>
          <w:szCs w:val="24"/>
        </w:rPr>
      </w:pPr>
      <w:r>
        <w:t xml:space="preserve">Taşımalı öğrencilerin okula geliş – gidişlerinin sağlıklı yürümesini sağlamak hususunda istenen düzeye ulaşıldığı görülmüştür. </w:t>
      </w:r>
    </w:p>
    <w:p w:rsidR="008B3E93" w:rsidRPr="00F56273" w:rsidRDefault="008B3E93" w:rsidP="006649B6">
      <w:pPr>
        <w:pStyle w:val="ListeParagraf"/>
        <w:numPr>
          <w:ilvl w:val="0"/>
          <w:numId w:val="4"/>
        </w:numPr>
        <w:spacing w:line="276" w:lineRule="auto"/>
        <w:jc w:val="both"/>
        <w:rPr>
          <w:rFonts w:ascii="Times New Roman" w:hAnsi="Times New Roman" w:cs="Times New Roman"/>
          <w:sz w:val="24"/>
          <w:szCs w:val="24"/>
        </w:rPr>
      </w:pPr>
      <w:r>
        <w:t>Üniversiteye yerle</w:t>
      </w:r>
      <w:r w:rsidR="00F56273">
        <w:t>şme başarı yüzdelerini artırma hususunda belirlenen hedeflere ulaşıldığı tespit edilmiştir.</w:t>
      </w:r>
    </w:p>
    <w:p w:rsidR="00F56273" w:rsidRPr="008B3E93" w:rsidRDefault="00F56273" w:rsidP="006649B6">
      <w:pPr>
        <w:pStyle w:val="ListeParagraf"/>
        <w:numPr>
          <w:ilvl w:val="0"/>
          <w:numId w:val="4"/>
        </w:numPr>
        <w:spacing w:line="276" w:lineRule="auto"/>
        <w:jc w:val="both"/>
        <w:rPr>
          <w:rFonts w:ascii="Times New Roman" w:hAnsi="Times New Roman" w:cs="Times New Roman"/>
          <w:sz w:val="24"/>
          <w:szCs w:val="24"/>
        </w:rPr>
      </w:pPr>
      <w:r>
        <w:t xml:space="preserve">Paydaşları en hızlı biçimde bilgilendirmek için sosyal medya ve iletişim araçlarını etkin şekilde kullanma hususunda gereken başarıya ulaştığı belirlenmiştir. </w:t>
      </w:r>
    </w:p>
    <w:p w:rsidR="002E09A3" w:rsidRDefault="002E09A3" w:rsidP="006649B6">
      <w:pPr>
        <w:pStyle w:val="ListeParagraf"/>
        <w:spacing w:line="276" w:lineRule="auto"/>
        <w:ind w:left="720" w:firstLine="0"/>
        <w:rPr>
          <w:rFonts w:ascii="Times New Roman" w:hAnsi="Times New Roman" w:cs="Times New Roman"/>
          <w:color w:val="FF0000"/>
          <w:sz w:val="24"/>
          <w:szCs w:val="24"/>
        </w:rPr>
      </w:pPr>
    </w:p>
    <w:p w:rsidR="006649B6" w:rsidRDefault="006649B6" w:rsidP="006649B6">
      <w:pPr>
        <w:pStyle w:val="ListeParagraf"/>
        <w:spacing w:line="276" w:lineRule="auto"/>
        <w:ind w:left="720" w:firstLine="0"/>
        <w:rPr>
          <w:rFonts w:ascii="Times New Roman" w:hAnsi="Times New Roman" w:cs="Times New Roman"/>
          <w:sz w:val="24"/>
          <w:szCs w:val="24"/>
        </w:rPr>
      </w:pPr>
      <w:r w:rsidRPr="006649B6">
        <w:rPr>
          <w:rFonts w:ascii="Times New Roman" w:hAnsi="Times New Roman" w:cs="Times New Roman"/>
          <w:sz w:val="24"/>
          <w:szCs w:val="24"/>
        </w:rPr>
        <w:t>Uygulanmakta olan stratejik planın değerlendirilmesi sonucu, hedef ve performans göstergelerinde hedeflenen sonuçlara başarıy</w:t>
      </w:r>
      <w:r w:rsidR="00DB089A">
        <w:rPr>
          <w:rFonts w:ascii="Times New Roman" w:hAnsi="Times New Roman" w:cs="Times New Roman"/>
          <w:sz w:val="24"/>
          <w:szCs w:val="24"/>
        </w:rPr>
        <w:t>la sonuçlanmayan</w:t>
      </w:r>
      <w:r w:rsidRPr="006649B6">
        <w:rPr>
          <w:rFonts w:ascii="Times New Roman" w:hAnsi="Times New Roman" w:cs="Times New Roman"/>
          <w:sz w:val="24"/>
          <w:szCs w:val="24"/>
        </w:rPr>
        <w:t xml:space="preserve"> kriterler;</w:t>
      </w:r>
    </w:p>
    <w:p w:rsidR="002E09A3" w:rsidRPr="006649B6" w:rsidRDefault="002E09A3" w:rsidP="006649B6">
      <w:pPr>
        <w:pStyle w:val="ListeParagraf"/>
        <w:spacing w:line="276" w:lineRule="auto"/>
        <w:ind w:left="720" w:firstLine="0"/>
        <w:rPr>
          <w:rFonts w:ascii="Times New Roman" w:hAnsi="Times New Roman" w:cs="Times New Roman"/>
          <w:color w:val="FF0000"/>
          <w:sz w:val="24"/>
          <w:szCs w:val="24"/>
        </w:rPr>
      </w:pPr>
    </w:p>
    <w:p w:rsidR="008B3E93" w:rsidRPr="00F56273" w:rsidRDefault="008B3E93" w:rsidP="0034418B">
      <w:pPr>
        <w:pStyle w:val="ListeParagraf"/>
        <w:numPr>
          <w:ilvl w:val="0"/>
          <w:numId w:val="5"/>
        </w:numPr>
        <w:spacing w:line="276" w:lineRule="auto"/>
        <w:jc w:val="both"/>
        <w:rPr>
          <w:rFonts w:ascii="Times New Roman" w:hAnsi="Times New Roman" w:cs="Times New Roman"/>
          <w:sz w:val="24"/>
          <w:szCs w:val="24"/>
        </w:rPr>
      </w:pPr>
      <w:r w:rsidRPr="00F56273">
        <w:rPr>
          <w:rFonts w:ascii="Times New Roman" w:hAnsi="Times New Roman" w:cs="Times New Roman"/>
          <w:sz w:val="24"/>
          <w:szCs w:val="24"/>
        </w:rPr>
        <w:t xml:space="preserve">Uygulanan GZTF analizine göre, </w:t>
      </w:r>
      <w:r w:rsidRPr="00F56273">
        <w:t xml:space="preserve">okulumuzda yeterli miktarda sanatsal ve kültürel faaliyetler düzenlenmediği belirlenmiş olup, yeni stratejik plan hazırlanırken bu hususa dikkat edilmesi gerektiği belirlenmiştir. </w:t>
      </w:r>
    </w:p>
    <w:p w:rsidR="00F56273" w:rsidRPr="00F56273" w:rsidRDefault="00F56273" w:rsidP="00F56273">
      <w:pPr>
        <w:pStyle w:val="ListeParagraf"/>
        <w:spacing w:line="276" w:lineRule="auto"/>
        <w:ind w:left="720" w:firstLine="0"/>
        <w:jc w:val="both"/>
        <w:rPr>
          <w:rFonts w:ascii="Times New Roman" w:hAnsi="Times New Roman" w:cs="Times New Roman"/>
          <w:b/>
          <w:sz w:val="24"/>
          <w:szCs w:val="24"/>
        </w:rPr>
      </w:pPr>
      <w:r w:rsidRPr="00F56273">
        <w:rPr>
          <w:b/>
        </w:rPr>
        <w:t>Başarısızlık sebebi:</w:t>
      </w:r>
      <w:r>
        <w:rPr>
          <w:b/>
        </w:rPr>
        <w:t xml:space="preserve"> </w:t>
      </w:r>
      <w:r w:rsidRPr="00F56273">
        <w:t xml:space="preserve">Pandemi döneminin hassasiyeti sebebiyle ilgili dönemlerde öğrencilere yönelik </w:t>
      </w:r>
      <w:r>
        <w:t xml:space="preserve">faaliyetler sekteye uğramıştır. </w:t>
      </w:r>
    </w:p>
    <w:p w:rsidR="008B3E93" w:rsidRPr="00F56273" w:rsidRDefault="008B3E93" w:rsidP="008B3E93">
      <w:pPr>
        <w:pStyle w:val="ListeParagraf"/>
        <w:numPr>
          <w:ilvl w:val="0"/>
          <w:numId w:val="5"/>
        </w:numPr>
        <w:spacing w:line="276" w:lineRule="auto"/>
        <w:jc w:val="both"/>
        <w:rPr>
          <w:rFonts w:ascii="Times New Roman" w:hAnsi="Times New Roman" w:cs="Times New Roman"/>
          <w:sz w:val="24"/>
          <w:szCs w:val="24"/>
        </w:rPr>
      </w:pPr>
      <w:r w:rsidRPr="00F56273">
        <w:rPr>
          <w:rFonts w:ascii="Times New Roman" w:hAnsi="Times New Roman" w:cs="Times New Roman"/>
          <w:sz w:val="24"/>
          <w:szCs w:val="24"/>
        </w:rPr>
        <w:t>Uygulanan GZTF analizine göre</w:t>
      </w:r>
      <w:r w:rsidRPr="00F56273">
        <w:t xml:space="preserve"> öğretmen- veli iş birliği konusunda yetersiz olunması belirlenmiş olup, yeni stratejik plan hazırlanırken bu hususa dikkat edilmesi gerektiği belirlenmiştir.</w:t>
      </w:r>
    </w:p>
    <w:p w:rsidR="00F56273" w:rsidRPr="00F56273" w:rsidRDefault="00F56273" w:rsidP="00F56273">
      <w:pPr>
        <w:pStyle w:val="ListeParagraf"/>
        <w:spacing w:line="276" w:lineRule="auto"/>
        <w:ind w:left="720" w:firstLine="0"/>
        <w:jc w:val="both"/>
        <w:rPr>
          <w:rFonts w:ascii="Times New Roman" w:hAnsi="Times New Roman" w:cs="Times New Roman"/>
          <w:b/>
          <w:sz w:val="24"/>
          <w:szCs w:val="24"/>
        </w:rPr>
      </w:pPr>
      <w:r w:rsidRPr="00F56273">
        <w:rPr>
          <w:b/>
        </w:rPr>
        <w:t>Başarısızlık sebebi:</w:t>
      </w:r>
      <w:r>
        <w:rPr>
          <w:b/>
        </w:rPr>
        <w:t xml:space="preserve"> </w:t>
      </w:r>
      <w:r>
        <w:t xml:space="preserve">Velilerin çoğunun köylerde ikamet etmelerinden dolayı, velilerin ulaşım problemleri yaşadıkları, ayrıca velilerin iş hayatlarından dolayı okula yönelik ilgisiz kaldıkları tespit edilmiştir. </w:t>
      </w:r>
    </w:p>
    <w:p w:rsidR="008B3E93" w:rsidRPr="00F56273" w:rsidRDefault="008B3E93" w:rsidP="008B3E93">
      <w:pPr>
        <w:pStyle w:val="ListeParagraf"/>
        <w:numPr>
          <w:ilvl w:val="0"/>
          <w:numId w:val="5"/>
        </w:numPr>
        <w:spacing w:line="276" w:lineRule="auto"/>
        <w:jc w:val="both"/>
        <w:rPr>
          <w:rFonts w:ascii="Times New Roman" w:hAnsi="Times New Roman" w:cs="Times New Roman"/>
          <w:sz w:val="24"/>
          <w:szCs w:val="24"/>
        </w:rPr>
      </w:pPr>
      <w:r w:rsidRPr="00F56273">
        <w:rPr>
          <w:rFonts w:ascii="Times New Roman" w:hAnsi="Times New Roman" w:cs="Times New Roman"/>
          <w:sz w:val="24"/>
          <w:szCs w:val="24"/>
        </w:rPr>
        <w:lastRenderedPageBreak/>
        <w:t xml:space="preserve">Uygulanan GZTF analizine göre, öğrencilerin </w:t>
      </w:r>
      <w:r w:rsidRPr="00F56273">
        <w:t xml:space="preserve">okumaya isteksiz olmaları </w:t>
      </w:r>
      <w:r w:rsidR="00F56273" w:rsidRPr="00F56273">
        <w:t>b</w:t>
      </w:r>
      <w:r w:rsidRPr="00F56273">
        <w:t xml:space="preserve">elirlenmiş olup, yeni stratejik plan hazırlanırken bu hususa dikkat edilmesi gerektiği belirlenmiştir. </w:t>
      </w:r>
    </w:p>
    <w:p w:rsidR="00F56273" w:rsidRPr="00F56273" w:rsidRDefault="00F56273" w:rsidP="00F56273">
      <w:pPr>
        <w:pStyle w:val="ListeParagraf"/>
        <w:spacing w:line="276" w:lineRule="auto"/>
        <w:ind w:left="720" w:firstLine="0"/>
        <w:jc w:val="both"/>
        <w:rPr>
          <w:rFonts w:ascii="Times New Roman" w:hAnsi="Times New Roman" w:cs="Times New Roman"/>
          <w:b/>
          <w:sz w:val="24"/>
          <w:szCs w:val="24"/>
        </w:rPr>
      </w:pPr>
      <w:r w:rsidRPr="00F56273">
        <w:rPr>
          <w:b/>
        </w:rPr>
        <w:t>Başarısızlık sebebi:</w:t>
      </w:r>
      <w:r>
        <w:rPr>
          <w:b/>
        </w:rPr>
        <w:t xml:space="preserve"> </w:t>
      </w:r>
      <w:r>
        <w:t xml:space="preserve">Okulda rehber öğretmen olmaması sebebiyle öğrencilere yönelik etkili eğitimlerin verilemediği belirlenmiştir.  </w:t>
      </w:r>
    </w:p>
    <w:p w:rsidR="00F56273" w:rsidRPr="00F56273" w:rsidRDefault="00F56273" w:rsidP="00F56273">
      <w:pPr>
        <w:pStyle w:val="ListeParagraf"/>
        <w:spacing w:line="276" w:lineRule="auto"/>
        <w:ind w:left="720" w:firstLine="0"/>
        <w:jc w:val="both"/>
        <w:rPr>
          <w:rFonts w:ascii="Times New Roman" w:hAnsi="Times New Roman" w:cs="Times New Roman"/>
          <w:sz w:val="24"/>
          <w:szCs w:val="24"/>
        </w:rPr>
      </w:pPr>
    </w:p>
    <w:p w:rsidR="002E2F08" w:rsidRPr="008B3E93" w:rsidRDefault="002E2F08" w:rsidP="008B3E93">
      <w:pPr>
        <w:pStyle w:val="ListeParagraf"/>
        <w:spacing w:line="276" w:lineRule="auto"/>
        <w:ind w:left="720" w:firstLine="0"/>
        <w:jc w:val="both"/>
        <w:rPr>
          <w:rFonts w:ascii="Times New Roman" w:hAnsi="Times New Roman" w:cs="Times New Roman"/>
          <w:color w:val="FF0000"/>
          <w:sz w:val="24"/>
          <w:szCs w:val="24"/>
        </w:rPr>
      </w:pPr>
    </w:p>
    <w:p w:rsidR="008B3E93" w:rsidRDefault="008B3E93" w:rsidP="006A628C">
      <w:pPr>
        <w:pStyle w:val="Balk2"/>
        <w:ind w:hanging="1109"/>
      </w:pPr>
      <w:bookmarkStart w:id="7" w:name="_Toc164264117"/>
    </w:p>
    <w:p w:rsidR="008B3E93" w:rsidRDefault="008B3E93" w:rsidP="006A628C">
      <w:pPr>
        <w:pStyle w:val="Balk2"/>
        <w:ind w:hanging="1109"/>
      </w:pPr>
    </w:p>
    <w:p w:rsidR="008B3E93" w:rsidRDefault="008B3E93" w:rsidP="006A628C">
      <w:pPr>
        <w:pStyle w:val="Balk2"/>
        <w:ind w:hanging="1109"/>
      </w:pPr>
    </w:p>
    <w:p w:rsidR="008B3E93" w:rsidRDefault="008B3E93" w:rsidP="006A628C">
      <w:pPr>
        <w:pStyle w:val="Balk2"/>
        <w:ind w:hanging="1109"/>
      </w:pPr>
    </w:p>
    <w:p w:rsidR="008B3E93" w:rsidRDefault="008B3E93" w:rsidP="006A628C">
      <w:pPr>
        <w:pStyle w:val="Balk2"/>
        <w:ind w:hanging="1109"/>
      </w:pPr>
    </w:p>
    <w:p w:rsidR="008B3E93" w:rsidRDefault="008B3E93" w:rsidP="006A628C">
      <w:pPr>
        <w:pStyle w:val="Balk2"/>
        <w:ind w:hanging="1109"/>
      </w:pPr>
    </w:p>
    <w:p w:rsidR="008B3E93" w:rsidRDefault="008B3E93" w:rsidP="006A628C">
      <w:pPr>
        <w:pStyle w:val="Balk2"/>
        <w:ind w:hanging="1109"/>
      </w:pPr>
    </w:p>
    <w:p w:rsidR="008B3E93" w:rsidRDefault="008B3E93" w:rsidP="006A628C">
      <w:pPr>
        <w:pStyle w:val="Balk2"/>
        <w:ind w:hanging="1109"/>
      </w:pPr>
    </w:p>
    <w:p w:rsidR="008B3E93" w:rsidRDefault="008B3E93" w:rsidP="006A628C">
      <w:pPr>
        <w:pStyle w:val="Balk2"/>
        <w:ind w:hanging="1109"/>
      </w:pPr>
    </w:p>
    <w:p w:rsidR="008B3E93" w:rsidRDefault="008B3E9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F56273" w:rsidRDefault="00F56273" w:rsidP="006A628C">
      <w:pPr>
        <w:pStyle w:val="Balk2"/>
        <w:ind w:hanging="1109"/>
      </w:pPr>
    </w:p>
    <w:p w:rsidR="008B3E93" w:rsidRDefault="008B3E93" w:rsidP="006A628C">
      <w:pPr>
        <w:pStyle w:val="Balk2"/>
        <w:ind w:hanging="1109"/>
      </w:pPr>
    </w:p>
    <w:p w:rsidR="008B3E93" w:rsidRDefault="008B3E93" w:rsidP="006A628C">
      <w:pPr>
        <w:pStyle w:val="Balk2"/>
        <w:ind w:hanging="1109"/>
      </w:pPr>
    </w:p>
    <w:p w:rsidR="00067897" w:rsidRDefault="006A628C" w:rsidP="006A628C">
      <w:pPr>
        <w:pStyle w:val="Balk2"/>
        <w:ind w:hanging="1109"/>
      </w:pPr>
      <w:r>
        <w:lastRenderedPageBreak/>
        <w:t xml:space="preserve">2.3 </w:t>
      </w:r>
      <w:r w:rsidR="00067897" w:rsidRPr="00067897">
        <w:t>Mevzuat Analizi</w:t>
      </w:r>
      <w:bookmarkEnd w:id="7"/>
    </w:p>
    <w:p w:rsidR="00067897" w:rsidRPr="00067897" w:rsidRDefault="00067897" w:rsidP="00067897">
      <w:pPr>
        <w:rPr>
          <w:rFonts w:ascii="Times New Roman" w:hAnsi="Times New Roman" w:cs="Times New Roman"/>
          <w:sz w:val="24"/>
          <w:szCs w:val="24"/>
        </w:rPr>
      </w:pPr>
    </w:p>
    <w:p w:rsidR="00067897" w:rsidRPr="00CC14D4" w:rsidRDefault="00067897" w:rsidP="00CC14D4">
      <w:pPr>
        <w:spacing w:line="276" w:lineRule="auto"/>
        <w:jc w:val="both"/>
        <w:rPr>
          <w:rFonts w:ascii="Times New Roman" w:hAnsi="Times New Roman" w:cs="Times New Roman"/>
          <w:sz w:val="24"/>
          <w:szCs w:val="24"/>
        </w:rPr>
      </w:pPr>
    </w:p>
    <w:p w:rsidR="00CC14D4" w:rsidRPr="00CC14D4" w:rsidRDefault="00CC14D4" w:rsidP="00CC14D4">
      <w:pPr>
        <w:spacing w:line="276" w:lineRule="auto"/>
        <w:jc w:val="both"/>
        <w:rPr>
          <w:rFonts w:ascii="Times New Roman" w:hAnsi="Times New Roman" w:cs="Times New Roman"/>
          <w:b/>
          <w:sz w:val="24"/>
          <w:szCs w:val="24"/>
        </w:rPr>
      </w:pPr>
      <w:r>
        <w:rPr>
          <w:rFonts w:ascii="Times New Roman" w:hAnsi="Times New Roman" w:cs="Times New Roman"/>
          <w:b/>
          <w:sz w:val="24"/>
          <w:szCs w:val="24"/>
        </w:rPr>
        <w:tab/>
      </w:r>
      <w:r w:rsidRPr="00CC14D4">
        <w:rPr>
          <w:rFonts w:ascii="Times New Roman" w:hAnsi="Times New Roman" w:cs="Times New Roman"/>
          <w:b/>
          <w:sz w:val="24"/>
          <w:szCs w:val="24"/>
        </w:rPr>
        <w:t>Okulun/Kurumun yönetim yapısı ve işleyişinin dayandığı yasal düzenlemeler.</w:t>
      </w:r>
    </w:p>
    <w:p w:rsidR="00CC14D4" w:rsidRDefault="00CC14D4" w:rsidP="00CC14D4">
      <w:pPr>
        <w:spacing w:line="276" w:lineRule="auto"/>
        <w:jc w:val="both"/>
        <w:rPr>
          <w:rFonts w:ascii="Times New Roman" w:hAnsi="Times New Roman" w:cs="Times New Roman"/>
          <w:sz w:val="24"/>
          <w:szCs w:val="24"/>
        </w:rPr>
      </w:pPr>
      <w:r w:rsidRPr="00CC14D4">
        <w:rPr>
          <w:rFonts w:ascii="Times New Roman" w:hAnsi="Times New Roman" w:cs="Times New Roman"/>
          <w:sz w:val="24"/>
          <w:szCs w:val="24"/>
        </w:rPr>
        <w:t>Okul ve kurumların yöneti</w:t>
      </w:r>
      <w:r>
        <w:rPr>
          <w:rFonts w:ascii="Times New Roman" w:hAnsi="Times New Roman" w:cs="Times New Roman"/>
          <w:sz w:val="24"/>
          <w:szCs w:val="24"/>
        </w:rPr>
        <w:t xml:space="preserve">m yapısı ve işleyişi Milli Eğitim Bakanlığı (MEB)'nın </w:t>
      </w:r>
      <w:r w:rsidRPr="00CC14D4">
        <w:rPr>
          <w:rFonts w:ascii="Times New Roman" w:hAnsi="Times New Roman" w:cs="Times New Roman"/>
          <w:sz w:val="24"/>
          <w:szCs w:val="24"/>
        </w:rPr>
        <w:t xml:space="preserve">yönetmeliklerine ve genelgelerine dayanır. </w:t>
      </w:r>
    </w:p>
    <w:p w:rsidR="00CC14D4" w:rsidRPr="00CC14D4" w:rsidRDefault="00CC14D4" w:rsidP="00CC14D4">
      <w:pPr>
        <w:spacing w:line="276" w:lineRule="auto"/>
        <w:jc w:val="both"/>
        <w:rPr>
          <w:rFonts w:ascii="Times New Roman" w:hAnsi="Times New Roman" w:cs="Times New Roman"/>
          <w:b/>
          <w:sz w:val="24"/>
          <w:szCs w:val="24"/>
        </w:rPr>
      </w:pPr>
    </w:p>
    <w:p w:rsidR="00CC14D4" w:rsidRDefault="00CC14D4" w:rsidP="00CC14D4">
      <w:pPr>
        <w:spacing w:line="276" w:lineRule="auto"/>
        <w:jc w:val="both"/>
        <w:rPr>
          <w:rFonts w:ascii="Times New Roman" w:hAnsi="Times New Roman" w:cs="Times New Roman"/>
          <w:b/>
          <w:sz w:val="24"/>
          <w:szCs w:val="24"/>
        </w:rPr>
      </w:pPr>
      <w:r w:rsidRPr="00CC14D4">
        <w:rPr>
          <w:rFonts w:ascii="Times New Roman" w:hAnsi="Times New Roman" w:cs="Times New Roman"/>
          <w:b/>
          <w:sz w:val="24"/>
          <w:szCs w:val="24"/>
        </w:rPr>
        <w:tab/>
        <w:t>Personel istihdamı, atama ve görevlendirme süreçlerinin dayandığı yasal düzenlemeler.</w:t>
      </w:r>
    </w:p>
    <w:p w:rsidR="00CC14D4" w:rsidRPr="00CC14D4" w:rsidRDefault="00CC14D4" w:rsidP="00CC14D4">
      <w:pPr>
        <w:spacing w:line="276" w:lineRule="auto"/>
        <w:jc w:val="both"/>
        <w:rPr>
          <w:rFonts w:ascii="Times New Roman" w:hAnsi="Times New Roman" w:cs="Times New Roman"/>
          <w:b/>
          <w:sz w:val="24"/>
          <w:szCs w:val="24"/>
        </w:rPr>
      </w:pPr>
    </w:p>
    <w:p w:rsidR="00CC14D4" w:rsidRDefault="00CC14D4" w:rsidP="00CC14D4">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C14D4">
        <w:rPr>
          <w:rFonts w:ascii="Times New Roman" w:hAnsi="Times New Roman" w:cs="Times New Roman"/>
          <w:sz w:val="24"/>
          <w:szCs w:val="24"/>
        </w:rPr>
        <w:t>Personel istihdamı, atama ve gör</w:t>
      </w:r>
      <w:r>
        <w:rPr>
          <w:rFonts w:ascii="Times New Roman" w:hAnsi="Times New Roman" w:cs="Times New Roman"/>
          <w:sz w:val="24"/>
          <w:szCs w:val="24"/>
        </w:rPr>
        <w:t xml:space="preserve">evlendirme süreçleri </w:t>
      </w:r>
      <w:r w:rsidRPr="00CC14D4">
        <w:rPr>
          <w:rFonts w:ascii="Times New Roman" w:hAnsi="Times New Roman" w:cs="Times New Roman"/>
          <w:sz w:val="24"/>
          <w:szCs w:val="24"/>
        </w:rPr>
        <w:t>Türkiye Cumhuriyeti Anayasası, Kamu Personeli Seçme Sınavı (KPSS) yönetmeliği, MEB Personel Genel Müdürlüğü</w:t>
      </w:r>
      <w:r>
        <w:rPr>
          <w:rFonts w:ascii="Times New Roman" w:hAnsi="Times New Roman" w:cs="Times New Roman"/>
          <w:sz w:val="24"/>
          <w:szCs w:val="24"/>
        </w:rPr>
        <w:t xml:space="preserve"> yönetmelikler mevzuatlarına</w:t>
      </w:r>
      <w:r w:rsidRPr="00CC14D4">
        <w:rPr>
          <w:rFonts w:ascii="Times New Roman" w:hAnsi="Times New Roman" w:cs="Times New Roman"/>
          <w:sz w:val="24"/>
          <w:szCs w:val="24"/>
        </w:rPr>
        <w:t xml:space="preserve"> tabidir.</w:t>
      </w:r>
    </w:p>
    <w:p w:rsidR="00CC14D4" w:rsidRPr="00CC14D4" w:rsidRDefault="00CC14D4" w:rsidP="00CC14D4">
      <w:pPr>
        <w:spacing w:line="276" w:lineRule="auto"/>
        <w:jc w:val="both"/>
        <w:rPr>
          <w:rFonts w:ascii="Times New Roman" w:hAnsi="Times New Roman" w:cs="Times New Roman"/>
          <w:sz w:val="24"/>
          <w:szCs w:val="24"/>
        </w:rPr>
      </w:pPr>
    </w:p>
    <w:p w:rsidR="00CC14D4" w:rsidRPr="00CC14D4" w:rsidRDefault="00CC14D4" w:rsidP="00CC14D4">
      <w:pPr>
        <w:spacing w:line="276" w:lineRule="auto"/>
        <w:jc w:val="both"/>
        <w:rPr>
          <w:rFonts w:ascii="Times New Roman" w:hAnsi="Times New Roman" w:cs="Times New Roman"/>
          <w:b/>
          <w:sz w:val="24"/>
          <w:szCs w:val="24"/>
        </w:rPr>
      </w:pPr>
      <w:r>
        <w:rPr>
          <w:rFonts w:ascii="Times New Roman" w:hAnsi="Times New Roman" w:cs="Times New Roman"/>
          <w:b/>
          <w:sz w:val="24"/>
          <w:szCs w:val="24"/>
        </w:rPr>
        <w:tab/>
      </w:r>
      <w:r w:rsidRPr="00CC14D4">
        <w:rPr>
          <w:rFonts w:ascii="Times New Roman" w:hAnsi="Times New Roman" w:cs="Times New Roman"/>
          <w:b/>
          <w:sz w:val="24"/>
          <w:szCs w:val="24"/>
        </w:rPr>
        <w:t>Okulun/Kurumun bütçe ve finans yönetiminin dayandığı yasal düzenlemeler.</w:t>
      </w:r>
    </w:p>
    <w:p w:rsidR="00CC14D4" w:rsidRDefault="00CC14D4" w:rsidP="00CC14D4">
      <w:pPr>
        <w:spacing w:line="276" w:lineRule="auto"/>
        <w:jc w:val="both"/>
        <w:rPr>
          <w:rFonts w:ascii="Times New Roman" w:hAnsi="Times New Roman" w:cs="Times New Roman"/>
          <w:sz w:val="24"/>
          <w:szCs w:val="24"/>
        </w:rPr>
      </w:pPr>
    </w:p>
    <w:p w:rsidR="00CC14D4" w:rsidRDefault="00CC14D4" w:rsidP="00CC14D4">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C14D4">
        <w:rPr>
          <w:rFonts w:ascii="Times New Roman" w:hAnsi="Times New Roman" w:cs="Times New Roman"/>
          <w:sz w:val="24"/>
          <w:szCs w:val="24"/>
        </w:rPr>
        <w:t>Okul ve kurumların bütç</w:t>
      </w:r>
      <w:r>
        <w:rPr>
          <w:rFonts w:ascii="Times New Roman" w:hAnsi="Times New Roman" w:cs="Times New Roman"/>
          <w:sz w:val="24"/>
          <w:szCs w:val="24"/>
        </w:rPr>
        <w:t xml:space="preserve">e ve finans yönetimi </w:t>
      </w:r>
      <w:r w:rsidRPr="00CC14D4">
        <w:rPr>
          <w:rFonts w:ascii="Times New Roman" w:hAnsi="Times New Roman" w:cs="Times New Roman"/>
          <w:sz w:val="24"/>
          <w:szCs w:val="24"/>
        </w:rPr>
        <w:t>Kamu Mali Yönetimi ve Kontrol Kanunu, buna bağlı olarak yayınlanan yönetmelikler ve ilgili bakanlık veya kurumların finansal düzenlemelerine tabidir.</w:t>
      </w:r>
    </w:p>
    <w:p w:rsidR="00CC14D4" w:rsidRPr="00CC14D4" w:rsidRDefault="00CC14D4" w:rsidP="00CC14D4">
      <w:pPr>
        <w:spacing w:line="276" w:lineRule="auto"/>
        <w:jc w:val="both"/>
        <w:rPr>
          <w:rFonts w:ascii="Times New Roman" w:hAnsi="Times New Roman" w:cs="Times New Roman"/>
          <w:sz w:val="24"/>
          <w:szCs w:val="24"/>
        </w:rPr>
      </w:pPr>
    </w:p>
    <w:p w:rsidR="00CC14D4" w:rsidRPr="00CC14D4" w:rsidRDefault="00CC14D4" w:rsidP="00CC14D4">
      <w:pPr>
        <w:spacing w:line="276" w:lineRule="auto"/>
        <w:jc w:val="both"/>
        <w:rPr>
          <w:rFonts w:ascii="Times New Roman" w:hAnsi="Times New Roman" w:cs="Times New Roman"/>
          <w:b/>
          <w:sz w:val="24"/>
          <w:szCs w:val="24"/>
        </w:rPr>
      </w:pPr>
      <w:r w:rsidRPr="00CC14D4">
        <w:rPr>
          <w:rFonts w:ascii="Times New Roman" w:hAnsi="Times New Roman" w:cs="Times New Roman"/>
          <w:b/>
          <w:sz w:val="24"/>
          <w:szCs w:val="24"/>
        </w:rPr>
        <w:tab/>
        <w:t>Sunulan Ürün ve Hizmetler:</w:t>
      </w:r>
    </w:p>
    <w:p w:rsidR="00CC14D4" w:rsidRPr="00CC14D4" w:rsidRDefault="00CC14D4" w:rsidP="00CC14D4">
      <w:pPr>
        <w:spacing w:line="276" w:lineRule="auto"/>
        <w:jc w:val="both"/>
        <w:rPr>
          <w:rFonts w:ascii="Times New Roman" w:hAnsi="Times New Roman" w:cs="Times New Roman"/>
          <w:sz w:val="24"/>
          <w:szCs w:val="24"/>
        </w:rPr>
      </w:pPr>
    </w:p>
    <w:p w:rsidR="00CC14D4" w:rsidRPr="00CC14D4" w:rsidRDefault="00CC14D4" w:rsidP="00CC14D4">
      <w:pPr>
        <w:spacing w:line="276" w:lineRule="auto"/>
        <w:jc w:val="both"/>
        <w:rPr>
          <w:rFonts w:ascii="Times New Roman" w:hAnsi="Times New Roman" w:cs="Times New Roman"/>
          <w:b/>
          <w:sz w:val="24"/>
          <w:szCs w:val="24"/>
        </w:rPr>
      </w:pPr>
      <w:r>
        <w:rPr>
          <w:rFonts w:ascii="Times New Roman" w:hAnsi="Times New Roman" w:cs="Times New Roman"/>
          <w:b/>
          <w:sz w:val="24"/>
          <w:szCs w:val="24"/>
        </w:rPr>
        <w:tab/>
      </w:r>
      <w:r w:rsidRPr="00CC14D4">
        <w:rPr>
          <w:rFonts w:ascii="Times New Roman" w:hAnsi="Times New Roman" w:cs="Times New Roman"/>
          <w:b/>
          <w:sz w:val="24"/>
          <w:szCs w:val="24"/>
        </w:rPr>
        <w:t>Okulun/Kurumun sunduğu eğitim ve hizmetlerin dayandığı yasal düzenlemeler.</w:t>
      </w:r>
    </w:p>
    <w:p w:rsidR="00CC14D4" w:rsidRDefault="00CC14D4" w:rsidP="00CC14D4">
      <w:pPr>
        <w:spacing w:line="276" w:lineRule="auto"/>
        <w:jc w:val="both"/>
        <w:rPr>
          <w:rFonts w:ascii="Times New Roman" w:hAnsi="Times New Roman" w:cs="Times New Roman"/>
          <w:sz w:val="24"/>
          <w:szCs w:val="24"/>
        </w:rPr>
      </w:pPr>
    </w:p>
    <w:p w:rsidR="00CC14D4" w:rsidRDefault="00CC14D4" w:rsidP="00CC14D4">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C14D4">
        <w:rPr>
          <w:rFonts w:ascii="Times New Roman" w:hAnsi="Times New Roman" w:cs="Times New Roman"/>
          <w:sz w:val="24"/>
          <w:szCs w:val="24"/>
        </w:rPr>
        <w:t>Okulların ve kurumların sunduğu</w:t>
      </w:r>
      <w:r>
        <w:rPr>
          <w:rFonts w:ascii="Times New Roman" w:hAnsi="Times New Roman" w:cs="Times New Roman"/>
          <w:sz w:val="24"/>
          <w:szCs w:val="24"/>
        </w:rPr>
        <w:t xml:space="preserve"> eğitim ve hizmetler </w:t>
      </w:r>
      <w:r w:rsidRPr="00CC14D4">
        <w:rPr>
          <w:rFonts w:ascii="Times New Roman" w:hAnsi="Times New Roman" w:cs="Times New Roman"/>
          <w:sz w:val="24"/>
          <w:szCs w:val="24"/>
        </w:rPr>
        <w:t>Milli Eğitim Temel Kanunu, Öğret</w:t>
      </w:r>
      <w:r>
        <w:rPr>
          <w:rFonts w:ascii="Times New Roman" w:hAnsi="Times New Roman" w:cs="Times New Roman"/>
          <w:sz w:val="24"/>
          <w:szCs w:val="24"/>
        </w:rPr>
        <w:t>menlik Meslek Kanunu olmak üzere ilgili</w:t>
      </w:r>
      <w:r w:rsidRPr="00CC14D4">
        <w:rPr>
          <w:rFonts w:ascii="Times New Roman" w:hAnsi="Times New Roman" w:cs="Times New Roman"/>
          <w:sz w:val="24"/>
          <w:szCs w:val="24"/>
        </w:rPr>
        <w:t xml:space="preserve"> yasal düzenlemelerle belirlenir.</w:t>
      </w:r>
    </w:p>
    <w:p w:rsidR="00CC14D4" w:rsidRPr="00CC14D4" w:rsidRDefault="00CC14D4" w:rsidP="00CC14D4">
      <w:pPr>
        <w:spacing w:line="276" w:lineRule="auto"/>
        <w:jc w:val="both"/>
        <w:rPr>
          <w:rFonts w:ascii="Times New Roman" w:hAnsi="Times New Roman" w:cs="Times New Roman"/>
          <w:sz w:val="24"/>
          <w:szCs w:val="24"/>
        </w:rPr>
      </w:pPr>
    </w:p>
    <w:p w:rsidR="00CC14D4" w:rsidRDefault="00CC14D4" w:rsidP="00CC14D4">
      <w:pPr>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CC14D4">
        <w:rPr>
          <w:rFonts w:ascii="Times New Roman" w:hAnsi="Times New Roman" w:cs="Times New Roman"/>
          <w:b/>
          <w:sz w:val="24"/>
          <w:szCs w:val="24"/>
        </w:rPr>
        <w:t>Eğitim ve hizmetlerin kalitesi, standartları ve sunumuyla ilgili yasal dayanaklar.</w:t>
      </w:r>
    </w:p>
    <w:p w:rsidR="00CC14D4" w:rsidRPr="00CC14D4" w:rsidRDefault="00CC14D4" w:rsidP="00CC14D4">
      <w:pPr>
        <w:spacing w:line="276" w:lineRule="auto"/>
        <w:jc w:val="both"/>
        <w:rPr>
          <w:rFonts w:ascii="Times New Roman" w:hAnsi="Times New Roman" w:cs="Times New Roman"/>
          <w:b/>
          <w:sz w:val="24"/>
          <w:szCs w:val="24"/>
        </w:rPr>
      </w:pPr>
    </w:p>
    <w:p w:rsidR="00CC14D4" w:rsidRPr="00CC14D4" w:rsidRDefault="00CC14D4" w:rsidP="00CC14D4">
      <w:pPr>
        <w:spacing w:line="276" w:lineRule="auto"/>
        <w:jc w:val="both"/>
        <w:rPr>
          <w:rFonts w:ascii="Times New Roman" w:hAnsi="Times New Roman" w:cs="Times New Roman"/>
          <w:sz w:val="24"/>
          <w:szCs w:val="24"/>
        </w:rPr>
      </w:pPr>
      <w:r w:rsidRPr="00CC14D4">
        <w:rPr>
          <w:rFonts w:ascii="Times New Roman" w:hAnsi="Times New Roman" w:cs="Times New Roman"/>
          <w:sz w:val="24"/>
          <w:szCs w:val="24"/>
        </w:rPr>
        <w:t>Eğitim ve hizmetlerin kalitesi, standartları ve sunumuyla ilgil</w:t>
      </w:r>
      <w:r>
        <w:rPr>
          <w:rFonts w:ascii="Times New Roman" w:hAnsi="Times New Roman" w:cs="Times New Roman"/>
          <w:sz w:val="24"/>
          <w:szCs w:val="24"/>
        </w:rPr>
        <w:t>i yasal gereklilikler</w:t>
      </w:r>
      <w:r w:rsidRPr="00CC14D4">
        <w:rPr>
          <w:rFonts w:ascii="Times New Roman" w:hAnsi="Times New Roman" w:cs="Times New Roman"/>
          <w:sz w:val="24"/>
          <w:szCs w:val="24"/>
        </w:rPr>
        <w:t xml:space="preserve"> Milli Eğitim Bakanlığı tarafından yayınlanan standartlara, yönetmeliklere ve genelgelere dayanır.</w:t>
      </w:r>
    </w:p>
    <w:p w:rsidR="00CC14D4" w:rsidRDefault="00CC14D4" w:rsidP="00CC14D4">
      <w:pPr>
        <w:spacing w:line="276" w:lineRule="auto"/>
        <w:jc w:val="both"/>
        <w:rPr>
          <w:rFonts w:ascii="Times New Roman" w:hAnsi="Times New Roman" w:cs="Times New Roman"/>
          <w:sz w:val="24"/>
          <w:szCs w:val="24"/>
        </w:rPr>
      </w:pPr>
      <w:r w:rsidRPr="00CC14D4">
        <w:rPr>
          <w:rFonts w:ascii="Times New Roman" w:hAnsi="Times New Roman" w:cs="Times New Roman"/>
          <w:sz w:val="24"/>
          <w:szCs w:val="24"/>
        </w:rPr>
        <w:t>Ürün ve Hizmet Nitelikleri:</w:t>
      </w:r>
    </w:p>
    <w:p w:rsidR="00CC14D4" w:rsidRPr="00CC14D4" w:rsidRDefault="00CC14D4" w:rsidP="00CC14D4">
      <w:pPr>
        <w:spacing w:line="276" w:lineRule="auto"/>
        <w:jc w:val="both"/>
        <w:rPr>
          <w:rFonts w:ascii="Times New Roman" w:hAnsi="Times New Roman" w:cs="Times New Roman"/>
          <w:b/>
          <w:sz w:val="24"/>
          <w:szCs w:val="24"/>
        </w:rPr>
      </w:pPr>
    </w:p>
    <w:p w:rsidR="00CC14D4" w:rsidRDefault="00CC14D4" w:rsidP="00CC14D4">
      <w:pPr>
        <w:spacing w:line="276" w:lineRule="auto"/>
        <w:jc w:val="both"/>
        <w:rPr>
          <w:rFonts w:ascii="Times New Roman" w:hAnsi="Times New Roman" w:cs="Times New Roman"/>
          <w:b/>
          <w:sz w:val="24"/>
          <w:szCs w:val="24"/>
        </w:rPr>
      </w:pPr>
      <w:r w:rsidRPr="00CC14D4">
        <w:rPr>
          <w:rFonts w:ascii="Times New Roman" w:hAnsi="Times New Roman" w:cs="Times New Roman"/>
          <w:b/>
          <w:sz w:val="24"/>
          <w:szCs w:val="24"/>
        </w:rPr>
        <w:tab/>
        <w:t>Eğitim programlarının içeriği, öğretim metotları, değerlendirme süreçlerinin dayandığı yasal düzenlemeler.</w:t>
      </w:r>
    </w:p>
    <w:p w:rsidR="00CC14D4" w:rsidRPr="00CC14D4" w:rsidRDefault="00CC14D4" w:rsidP="00CC14D4">
      <w:pPr>
        <w:spacing w:line="276" w:lineRule="auto"/>
        <w:jc w:val="both"/>
        <w:rPr>
          <w:rFonts w:ascii="Times New Roman" w:hAnsi="Times New Roman" w:cs="Times New Roman"/>
          <w:sz w:val="24"/>
          <w:szCs w:val="24"/>
        </w:rPr>
      </w:pPr>
    </w:p>
    <w:p w:rsidR="00CC14D4" w:rsidRDefault="00CC14D4" w:rsidP="00CC14D4">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C14D4">
        <w:rPr>
          <w:rFonts w:ascii="Times New Roman" w:hAnsi="Times New Roman" w:cs="Times New Roman"/>
          <w:sz w:val="24"/>
          <w:szCs w:val="24"/>
        </w:rPr>
        <w:t>Eğitim programlarının içeriği, öğretim metotları ve değ</w:t>
      </w:r>
      <w:r>
        <w:rPr>
          <w:rFonts w:ascii="Times New Roman" w:hAnsi="Times New Roman" w:cs="Times New Roman"/>
          <w:sz w:val="24"/>
          <w:szCs w:val="24"/>
        </w:rPr>
        <w:t xml:space="preserve">erlendirme süreçleri </w:t>
      </w:r>
      <w:r w:rsidRPr="00CC14D4">
        <w:rPr>
          <w:rFonts w:ascii="Times New Roman" w:hAnsi="Times New Roman" w:cs="Times New Roman"/>
          <w:sz w:val="24"/>
          <w:szCs w:val="24"/>
        </w:rPr>
        <w:t>Milli Eğitim Bakanlığı tarafından yayınlanan müfredat ve yönetmeliklere dayanır.</w:t>
      </w:r>
    </w:p>
    <w:p w:rsidR="00CC14D4" w:rsidRPr="00CC14D4" w:rsidRDefault="00CC14D4" w:rsidP="00CC14D4">
      <w:pPr>
        <w:spacing w:line="276" w:lineRule="auto"/>
        <w:jc w:val="both"/>
        <w:rPr>
          <w:rFonts w:ascii="Times New Roman" w:hAnsi="Times New Roman" w:cs="Times New Roman"/>
          <w:sz w:val="24"/>
          <w:szCs w:val="24"/>
        </w:rPr>
      </w:pPr>
    </w:p>
    <w:p w:rsidR="00CC14D4" w:rsidRDefault="00CC14D4" w:rsidP="00CC14D4">
      <w:pPr>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CC14D4">
        <w:rPr>
          <w:rFonts w:ascii="Times New Roman" w:hAnsi="Times New Roman" w:cs="Times New Roman"/>
          <w:b/>
          <w:sz w:val="24"/>
          <w:szCs w:val="24"/>
        </w:rPr>
        <w:t>Hizmet sunumunda kullanılan araç-gereçlerin kalitesi ve standartları ile ilgili yasal gereklilikler.</w:t>
      </w:r>
    </w:p>
    <w:p w:rsidR="00CC14D4" w:rsidRPr="00CC14D4" w:rsidRDefault="00CC14D4" w:rsidP="00CC14D4">
      <w:pPr>
        <w:spacing w:line="276" w:lineRule="auto"/>
        <w:jc w:val="both"/>
        <w:rPr>
          <w:rFonts w:ascii="Times New Roman" w:hAnsi="Times New Roman" w:cs="Times New Roman"/>
          <w:b/>
          <w:sz w:val="24"/>
          <w:szCs w:val="24"/>
        </w:rPr>
      </w:pPr>
    </w:p>
    <w:p w:rsidR="00CC14D4" w:rsidRPr="00CC14D4" w:rsidRDefault="00CC14D4" w:rsidP="00CC14D4">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CC14D4">
        <w:rPr>
          <w:rFonts w:ascii="Times New Roman" w:hAnsi="Times New Roman" w:cs="Times New Roman"/>
          <w:sz w:val="24"/>
          <w:szCs w:val="24"/>
        </w:rPr>
        <w:t>Hizmet sunumunda kullanılan araç-gereçlerin kali</w:t>
      </w:r>
      <w:r>
        <w:rPr>
          <w:rFonts w:ascii="Times New Roman" w:hAnsi="Times New Roman" w:cs="Times New Roman"/>
          <w:sz w:val="24"/>
          <w:szCs w:val="24"/>
        </w:rPr>
        <w:t xml:space="preserve">tesi ve standartları </w:t>
      </w:r>
      <w:r w:rsidRPr="00CC14D4">
        <w:rPr>
          <w:rFonts w:ascii="Times New Roman" w:hAnsi="Times New Roman" w:cs="Times New Roman"/>
          <w:sz w:val="24"/>
          <w:szCs w:val="24"/>
        </w:rPr>
        <w:t xml:space="preserve">Milli Eğitim Bakanlığı veya ilgili bakanlık/kurumun yayınladığı yönetmeliklere ve standartlara uygun </w:t>
      </w:r>
      <w:r w:rsidRPr="00CC14D4">
        <w:rPr>
          <w:rFonts w:ascii="Times New Roman" w:hAnsi="Times New Roman" w:cs="Times New Roman"/>
          <w:sz w:val="24"/>
          <w:szCs w:val="24"/>
        </w:rPr>
        <w:lastRenderedPageBreak/>
        <w:t>olmalıdır. Bunlar genellikle eğitim materyalleri, teknolojik ekipmanlar ve tesisler için belirlenen standartlardır.</w:t>
      </w:r>
    </w:p>
    <w:p w:rsidR="00CC14D4" w:rsidRPr="00CC14D4" w:rsidRDefault="00CC14D4" w:rsidP="00CC14D4">
      <w:pPr>
        <w:spacing w:line="276" w:lineRule="auto"/>
        <w:jc w:val="both"/>
        <w:rPr>
          <w:rFonts w:ascii="Times New Roman" w:hAnsi="Times New Roman" w:cs="Times New Roman"/>
          <w:sz w:val="24"/>
          <w:szCs w:val="24"/>
        </w:rPr>
      </w:pPr>
    </w:p>
    <w:p w:rsidR="00CC14D4" w:rsidRDefault="00CC14D4" w:rsidP="00067897">
      <w:pPr>
        <w:rPr>
          <w:rFonts w:ascii="Times New Roman" w:hAnsi="Times New Roman" w:cs="Times New Roman"/>
          <w:sz w:val="24"/>
          <w:szCs w:val="24"/>
        </w:rPr>
      </w:pPr>
    </w:p>
    <w:p w:rsidR="00CC14D4" w:rsidRDefault="00CC14D4" w:rsidP="00067897">
      <w:pPr>
        <w:rPr>
          <w:rFonts w:ascii="Times New Roman" w:hAnsi="Times New Roman" w:cs="Times New Roman"/>
          <w:sz w:val="24"/>
          <w:szCs w:val="24"/>
        </w:rPr>
      </w:pPr>
    </w:p>
    <w:p w:rsidR="00CC14D4" w:rsidRDefault="00CC14D4" w:rsidP="00067897">
      <w:pPr>
        <w:rPr>
          <w:rFonts w:ascii="Times New Roman" w:hAnsi="Times New Roman" w:cs="Times New Roman"/>
          <w:sz w:val="24"/>
          <w:szCs w:val="24"/>
        </w:rPr>
      </w:pPr>
    </w:p>
    <w:p w:rsidR="00CC14D4" w:rsidRPr="00067897" w:rsidRDefault="00CC14D4" w:rsidP="00067897">
      <w:pPr>
        <w:rPr>
          <w:rFonts w:ascii="Times New Roman" w:hAnsi="Times New Roman" w:cs="Times New Roman"/>
          <w:sz w:val="24"/>
          <w:szCs w:val="24"/>
        </w:rPr>
      </w:pPr>
    </w:p>
    <w:p w:rsidR="00067897" w:rsidRPr="00067897" w:rsidRDefault="00067897" w:rsidP="00067897">
      <w:pPr>
        <w:rPr>
          <w:rFonts w:ascii="Times New Roman" w:hAnsi="Times New Roman" w:cs="Times New Roman"/>
          <w:sz w:val="24"/>
          <w:szCs w:val="24"/>
        </w:rPr>
      </w:pPr>
    </w:p>
    <w:p w:rsidR="00303363" w:rsidRDefault="00303363">
      <w:r>
        <w:br w:type="page"/>
      </w:r>
    </w:p>
    <w:p w:rsidR="00303363" w:rsidRDefault="006A628C" w:rsidP="006A628C">
      <w:pPr>
        <w:pStyle w:val="Balk2"/>
        <w:ind w:hanging="1109"/>
      </w:pPr>
      <w:bookmarkStart w:id="8" w:name="_Toc164264118"/>
      <w:r>
        <w:lastRenderedPageBreak/>
        <w:t xml:space="preserve">2.4 </w:t>
      </w:r>
      <w:r w:rsidR="00303363" w:rsidRPr="00303363">
        <w:t>Üst Politika Belgeleri Analizi</w:t>
      </w:r>
      <w:bookmarkEnd w:id="8"/>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5E477E" w:rsidP="0034418B">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Çanakkale </w:t>
      </w:r>
      <w:r w:rsidR="00303363" w:rsidRPr="00303363">
        <w:rPr>
          <w:rFonts w:ascii="Times New Roman" w:hAnsi="Times New Roman" w:cs="Times New Roman"/>
          <w:sz w:val="24"/>
          <w:szCs w:val="24"/>
        </w:rPr>
        <w:t>İl Millî Eğitim Müdürlüğü Stratejik Planı,</w:t>
      </w:r>
    </w:p>
    <w:p w:rsidR="00303363" w:rsidRPr="00303363" w:rsidRDefault="00CC14D4" w:rsidP="0034418B">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Ayvacık </w:t>
      </w:r>
      <w:r w:rsidR="00303363"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2"/>
        <w:gridCol w:w="1870"/>
        <w:gridCol w:w="5712"/>
      </w:tblGrid>
      <w:tr w:rsidR="00303363" w:rsidRPr="00A44AAA" w:rsidTr="00302D26">
        <w:trPr>
          <w:trHeight w:val="930"/>
          <w:jc w:val="center"/>
        </w:trPr>
        <w:tc>
          <w:tcPr>
            <w:tcW w:w="1912" w:type="dxa"/>
            <w:shd w:val="clear" w:color="auto" w:fill="92CDDC" w:themeFill="accent5" w:themeFillTint="99"/>
            <w:vAlign w:val="center"/>
          </w:tcPr>
          <w:p w:rsidR="00303363" w:rsidRPr="008555C3" w:rsidRDefault="00303363" w:rsidP="00303363">
            <w:pPr>
              <w:pStyle w:val="TableParagraph"/>
              <w:spacing w:line="276" w:lineRule="auto"/>
              <w:ind w:left="107" w:right="126"/>
              <w:jc w:val="center"/>
              <w:rPr>
                <w:rFonts w:ascii="Times New Roman" w:hAnsi="Times New Roman" w:cs="Times New Roman"/>
                <w:b/>
              </w:rPr>
            </w:pPr>
            <w:r w:rsidRPr="008555C3">
              <w:rPr>
                <w:rFonts w:ascii="Times New Roman" w:hAnsi="Times New Roman" w:cs="Times New Roman"/>
                <w:b/>
                <w:spacing w:val="-4"/>
                <w:w w:val="110"/>
              </w:rPr>
              <w:t xml:space="preserve">Üst </w:t>
            </w:r>
            <w:r w:rsidRPr="008555C3">
              <w:rPr>
                <w:rFonts w:ascii="Times New Roman" w:hAnsi="Times New Roman" w:cs="Times New Roman"/>
                <w:b/>
                <w:spacing w:val="-2"/>
              </w:rPr>
              <w:t xml:space="preserve">Politika </w:t>
            </w:r>
            <w:r w:rsidRPr="008555C3">
              <w:rPr>
                <w:rFonts w:ascii="Times New Roman" w:hAnsi="Times New Roman" w:cs="Times New Roman"/>
                <w:b/>
                <w:spacing w:val="-2"/>
                <w:w w:val="110"/>
              </w:rPr>
              <w:t>Belgesi</w:t>
            </w:r>
          </w:p>
        </w:tc>
        <w:tc>
          <w:tcPr>
            <w:tcW w:w="1870" w:type="dxa"/>
            <w:shd w:val="clear" w:color="auto" w:fill="92CDDC" w:themeFill="accent5" w:themeFillTint="99"/>
            <w:vAlign w:val="center"/>
          </w:tcPr>
          <w:p w:rsidR="00303363" w:rsidRPr="008555C3" w:rsidRDefault="00303363" w:rsidP="00303363">
            <w:pPr>
              <w:pStyle w:val="TableParagraph"/>
              <w:spacing w:before="2" w:line="276" w:lineRule="auto"/>
              <w:ind w:left="108"/>
              <w:jc w:val="center"/>
              <w:rPr>
                <w:rFonts w:ascii="Times New Roman" w:hAnsi="Times New Roman" w:cs="Times New Roman"/>
                <w:b/>
              </w:rPr>
            </w:pPr>
            <w:r w:rsidRPr="008555C3">
              <w:rPr>
                <w:rFonts w:ascii="Times New Roman" w:hAnsi="Times New Roman" w:cs="Times New Roman"/>
                <w:b/>
                <w:w w:val="105"/>
              </w:rPr>
              <w:t>İlgili</w:t>
            </w:r>
            <w:r w:rsidR="00CC14D4" w:rsidRPr="008555C3">
              <w:rPr>
                <w:rFonts w:ascii="Times New Roman" w:hAnsi="Times New Roman" w:cs="Times New Roman"/>
                <w:b/>
                <w:w w:val="105"/>
              </w:rPr>
              <w:t xml:space="preserve"> </w:t>
            </w:r>
            <w:r w:rsidRPr="008555C3">
              <w:rPr>
                <w:rFonts w:ascii="Times New Roman" w:hAnsi="Times New Roman" w:cs="Times New Roman"/>
                <w:b/>
                <w:spacing w:val="-2"/>
                <w:w w:val="110"/>
              </w:rPr>
              <w:t>Bölüm/Referans</w:t>
            </w:r>
          </w:p>
        </w:tc>
        <w:tc>
          <w:tcPr>
            <w:tcW w:w="5712" w:type="dxa"/>
            <w:shd w:val="clear" w:color="auto" w:fill="92CDDC" w:themeFill="accent5" w:themeFillTint="99"/>
            <w:vAlign w:val="center"/>
          </w:tcPr>
          <w:p w:rsidR="00303363" w:rsidRPr="008555C3" w:rsidRDefault="00303363" w:rsidP="00303363">
            <w:pPr>
              <w:pStyle w:val="TableParagraph"/>
              <w:spacing w:before="2" w:line="276" w:lineRule="auto"/>
              <w:ind w:left="108"/>
              <w:jc w:val="center"/>
              <w:rPr>
                <w:rFonts w:ascii="Times New Roman" w:hAnsi="Times New Roman" w:cs="Times New Roman"/>
                <w:b/>
              </w:rPr>
            </w:pPr>
            <w:r w:rsidRPr="008555C3">
              <w:rPr>
                <w:rFonts w:ascii="Times New Roman" w:hAnsi="Times New Roman" w:cs="Times New Roman"/>
                <w:b/>
              </w:rPr>
              <w:t>Verilen</w:t>
            </w:r>
            <w:r w:rsidR="002E09A3">
              <w:rPr>
                <w:rFonts w:ascii="Times New Roman" w:hAnsi="Times New Roman" w:cs="Times New Roman"/>
                <w:b/>
              </w:rPr>
              <w:t xml:space="preserve"> </w:t>
            </w:r>
            <w:r w:rsidRPr="008555C3">
              <w:rPr>
                <w:rFonts w:ascii="Times New Roman" w:hAnsi="Times New Roman" w:cs="Times New Roman"/>
                <w:b/>
                <w:spacing w:val="-2"/>
              </w:rPr>
              <w:t>Görevler/İhtiyaçlar</w:t>
            </w:r>
          </w:p>
        </w:tc>
      </w:tr>
      <w:tr w:rsidR="00303363" w:rsidRPr="00A44AAA" w:rsidTr="00302D26">
        <w:trPr>
          <w:trHeight w:val="397"/>
          <w:jc w:val="center"/>
        </w:trPr>
        <w:tc>
          <w:tcPr>
            <w:tcW w:w="1912" w:type="dxa"/>
            <w:shd w:val="clear" w:color="auto" w:fill="92CDDC" w:themeFill="accent5" w:themeFillTint="99"/>
          </w:tcPr>
          <w:p w:rsidR="00302D26" w:rsidRPr="008555C3" w:rsidRDefault="00302D26" w:rsidP="00302D26">
            <w:pPr>
              <w:pStyle w:val="ListeParagraf"/>
              <w:spacing w:before="0" w:line="276" w:lineRule="auto"/>
              <w:ind w:left="720" w:firstLine="0"/>
              <w:rPr>
                <w:rFonts w:ascii="Times New Roman" w:hAnsi="Times New Roman" w:cs="Times New Roman"/>
              </w:rPr>
            </w:pPr>
            <w:r w:rsidRPr="008555C3">
              <w:rPr>
                <w:rFonts w:ascii="Times New Roman" w:hAnsi="Times New Roman" w:cs="Times New Roman"/>
              </w:rPr>
              <w:t>12. Kalkınma Planı</w:t>
            </w:r>
          </w:p>
          <w:p w:rsidR="00303363" w:rsidRPr="008555C3" w:rsidRDefault="00303363" w:rsidP="00303363">
            <w:pPr>
              <w:pStyle w:val="TableParagraph"/>
              <w:spacing w:line="276" w:lineRule="auto"/>
              <w:rPr>
                <w:rFonts w:ascii="Times New Roman" w:hAnsi="Times New Roman" w:cs="Times New Roman"/>
              </w:rPr>
            </w:pPr>
          </w:p>
        </w:tc>
        <w:tc>
          <w:tcPr>
            <w:tcW w:w="1870" w:type="dxa"/>
          </w:tcPr>
          <w:p w:rsidR="00303363" w:rsidRPr="008555C3" w:rsidRDefault="00302D26" w:rsidP="00303363">
            <w:pPr>
              <w:pStyle w:val="TableParagraph"/>
              <w:spacing w:line="276" w:lineRule="auto"/>
              <w:rPr>
                <w:rFonts w:ascii="Times New Roman" w:hAnsi="Times New Roman" w:cs="Times New Roman"/>
              </w:rPr>
            </w:pPr>
            <w:r w:rsidRPr="008555C3">
              <w:rPr>
                <w:rFonts w:ascii="Times New Roman" w:hAnsi="Times New Roman" w:cs="Times New Roman"/>
              </w:rPr>
              <w:t xml:space="preserve">Dijital dönüşüm </w:t>
            </w:r>
          </w:p>
        </w:tc>
        <w:tc>
          <w:tcPr>
            <w:tcW w:w="5712" w:type="dxa"/>
          </w:tcPr>
          <w:p w:rsidR="00303363" w:rsidRPr="008555C3" w:rsidRDefault="00302D26" w:rsidP="00E06547">
            <w:pPr>
              <w:pStyle w:val="TableParagraph"/>
              <w:spacing w:line="276" w:lineRule="auto"/>
              <w:rPr>
                <w:rFonts w:ascii="Times New Roman" w:hAnsi="Times New Roman" w:cs="Times New Roman"/>
              </w:rPr>
            </w:pPr>
            <w:r w:rsidRPr="008555C3">
              <w:rPr>
                <w:rFonts w:ascii="Times New Roman" w:hAnsi="Times New Roman" w:cs="Times New Roman"/>
              </w:rPr>
              <w:t xml:space="preserve">1 tedbir. </w:t>
            </w:r>
          </w:p>
        </w:tc>
      </w:tr>
      <w:tr w:rsidR="00303363" w:rsidRPr="00A44AAA" w:rsidTr="00302D26">
        <w:trPr>
          <w:trHeight w:val="397"/>
          <w:jc w:val="center"/>
        </w:trPr>
        <w:tc>
          <w:tcPr>
            <w:tcW w:w="1912" w:type="dxa"/>
            <w:shd w:val="clear" w:color="auto" w:fill="92CDDC" w:themeFill="accent5" w:themeFillTint="99"/>
          </w:tcPr>
          <w:p w:rsidR="00302D26" w:rsidRPr="008555C3" w:rsidRDefault="00302D26" w:rsidP="00302D26">
            <w:pPr>
              <w:pStyle w:val="ListeParagraf"/>
              <w:spacing w:before="0" w:line="276" w:lineRule="auto"/>
              <w:ind w:left="720" w:firstLine="0"/>
              <w:rPr>
                <w:rFonts w:ascii="Times New Roman" w:hAnsi="Times New Roman" w:cs="Times New Roman"/>
              </w:rPr>
            </w:pPr>
            <w:r w:rsidRPr="008555C3">
              <w:rPr>
                <w:rFonts w:ascii="Times New Roman" w:hAnsi="Times New Roman" w:cs="Times New Roman"/>
              </w:rPr>
              <w:t>Millî Eğitim Bakanlığı Stratejik Planı</w:t>
            </w:r>
          </w:p>
          <w:p w:rsidR="00303363" w:rsidRPr="008555C3" w:rsidRDefault="00303363" w:rsidP="00303363">
            <w:pPr>
              <w:pStyle w:val="TableParagraph"/>
              <w:spacing w:line="276" w:lineRule="auto"/>
              <w:rPr>
                <w:rFonts w:ascii="Times New Roman" w:hAnsi="Times New Roman" w:cs="Times New Roman"/>
              </w:rPr>
            </w:pPr>
          </w:p>
        </w:tc>
        <w:tc>
          <w:tcPr>
            <w:tcW w:w="1870" w:type="dxa"/>
          </w:tcPr>
          <w:p w:rsidR="00303363" w:rsidRPr="008555C3" w:rsidRDefault="008555C3" w:rsidP="00303363">
            <w:pPr>
              <w:pStyle w:val="TableParagraph"/>
              <w:spacing w:line="276" w:lineRule="auto"/>
              <w:rPr>
                <w:rFonts w:ascii="Times New Roman" w:hAnsi="Times New Roman" w:cs="Times New Roman"/>
              </w:rPr>
            </w:pPr>
            <w:r w:rsidRPr="008555C3">
              <w:t>Çok yönlü uygulamalar.</w:t>
            </w:r>
          </w:p>
        </w:tc>
        <w:tc>
          <w:tcPr>
            <w:tcW w:w="5712" w:type="dxa"/>
          </w:tcPr>
          <w:p w:rsidR="00303363" w:rsidRPr="008555C3" w:rsidRDefault="008555C3" w:rsidP="00E06547">
            <w:pPr>
              <w:pStyle w:val="TableParagraph"/>
              <w:spacing w:line="276" w:lineRule="auto"/>
              <w:rPr>
                <w:rFonts w:ascii="Times New Roman" w:hAnsi="Times New Roman" w:cs="Times New Roman"/>
              </w:rPr>
            </w:pPr>
            <w:r w:rsidRPr="008555C3">
              <w:t>1 tedbir.</w:t>
            </w:r>
          </w:p>
        </w:tc>
      </w:tr>
      <w:tr w:rsidR="00303363" w:rsidRPr="00A44AAA" w:rsidTr="00302D26">
        <w:trPr>
          <w:trHeight w:val="397"/>
          <w:jc w:val="center"/>
        </w:trPr>
        <w:tc>
          <w:tcPr>
            <w:tcW w:w="1912" w:type="dxa"/>
            <w:shd w:val="clear" w:color="auto" w:fill="92CDDC" w:themeFill="accent5" w:themeFillTint="99"/>
          </w:tcPr>
          <w:p w:rsidR="00302D26" w:rsidRPr="008555C3" w:rsidRDefault="00302D26" w:rsidP="00302D26">
            <w:pPr>
              <w:pStyle w:val="ListeParagraf"/>
              <w:spacing w:before="0" w:line="276" w:lineRule="auto"/>
              <w:ind w:left="720" w:firstLine="0"/>
              <w:rPr>
                <w:rFonts w:ascii="Times New Roman" w:hAnsi="Times New Roman" w:cs="Times New Roman"/>
              </w:rPr>
            </w:pPr>
            <w:r w:rsidRPr="008555C3">
              <w:rPr>
                <w:rFonts w:ascii="Times New Roman" w:hAnsi="Times New Roman" w:cs="Times New Roman"/>
              </w:rPr>
              <w:t xml:space="preserve">Ayvacık İlçe Millî Eğitim Müdürlüğü Stratejik Planı </w:t>
            </w:r>
          </w:p>
          <w:p w:rsidR="00303363" w:rsidRPr="008555C3" w:rsidRDefault="00303363" w:rsidP="00303363">
            <w:pPr>
              <w:pStyle w:val="TableParagraph"/>
              <w:spacing w:line="276" w:lineRule="auto"/>
              <w:rPr>
                <w:rFonts w:ascii="Times New Roman" w:hAnsi="Times New Roman" w:cs="Times New Roman"/>
              </w:rPr>
            </w:pPr>
          </w:p>
        </w:tc>
        <w:tc>
          <w:tcPr>
            <w:tcW w:w="1870" w:type="dxa"/>
          </w:tcPr>
          <w:p w:rsidR="00303363" w:rsidRPr="008555C3" w:rsidRDefault="008555C3" w:rsidP="00303363">
            <w:pPr>
              <w:pStyle w:val="TableParagraph"/>
              <w:spacing w:line="276" w:lineRule="auto"/>
              <w:rPr>
                <w:rFonts w:ascii="Times New Roman" w:hAnsi="Times New Roman" w:cs="Times New Roman"/>
              </w:rPr>
            </w:pPr>
            <w:r w:rsidRPr="008555C3">
              <w:t>Bilimsel, Kültürel, Sanatsal ve Sportif Faaliyetler</w:t>
            </w:r>
          </w:p>
        </w:tc>
        <w:tc>
          <w:tcPr>
            <w:tcW w:w="5712" w:type="dxa"/>
          </w:tcPr>
          <w:p w:rsidR="00303363" w:rsidRPr="008555C3" w:rsidRDefault="008555C3" w:rsidP="00303363">
            <w:pPr>
              <w:pStyle w:val="TableParagraph"/>
              <w:spacing w:line="276" w:lineRule="auto"/>
              <w:rPr>
                <w:rFonts w:ascii="Times New Roman" w:hAnsi="Times New Roman" w:cs="Times New Roman"/>
              </w:rPr>
            </w:pPr>
            <w:r w:rsidRPr="008555C3">
              <w:rPr>
                <w:rFonts w:ascii="Times New Roman" w:hAnsi="Times New Roman" w:cs="Times New Roman"/>
              </w:rPr>
              <w:t>3 tedbir.</w:t>
            </w:r>
            <w:r>
              <w:rPr>
                <w:rFonts w:ascii="Times New Roman" w:hAnsi="Times New Roman" w:cs="Times New Roman"/>
              </w:rPr>
              <w:t xml:space="preserve"> </w:t>
            </w:r>
          </w:p>
        </w:tc>
      </w:tr>
      <w:tr w:rsidR="008555C3" w:rsidRPr="00A44AAA" w:rsidTr="00302D26">
        <w:trPr>
          <w:trHeight w:val="397"/>
          <w:jc w:val="center"/>
        </w:trPr>
        <w:tc>
          <w:tcPr>
            <w:tcW w:w="1912" w:type="dxa"/>
            <w:shd w:val="clear" w:color="auto" w:fill="92CDDC" w:themeFill="accent5" w:themeFillTint="99"/>
          </w:tcPr>
          <w:p w:rsidR="008555C3" w:rsidRPr="008555C3" w:rsidRDefault="008555C3" w:rsidP="008555C3">
            <w:pPr>
              <w:pStyle w:val="ListeParagraf"/>
              <w:spacing w:before="0" w:line="276" w:lineRule="auto"/>
              <w:ind w:left="720" w:firstLine="0"/>
              <w:rPr>
                <w:rFonts w:ascii="Times New Roman" w:hAnsi="Times New Roman" w:cs="Times New Roman"/>
              </w:rPr>
            </w:pPr>
            <w:r w:rsidRPr="008555C3">
              <w:rPr>
                <w:rFonts w:ascii="Times New Roman" w:hAnsi="Times New Roman" w:cs="Times New Roman"/>
              </w:rPr>
              <w:t xml:space="preserve">Ayvacık İlçe Millî Eğitim Müdürlüğü Stratejik Planı </w:t>
            </w:r>
          </w:p>
          <w:p w:rsidR="008555C3" w:rsidRPr="008555C3" w:rsidRDefault="008555C3" w:rsidP="00302D26">
            <w:pPr>
              <w:pStyle w:val="ListeParagraf"/>
              <w:spacing w:before="0" w:line="276" w:lineRule="auto"/>
              <w:ind w:left="720" w:firstLine="0"/>
              <w:rPr>
                <w:rFonts w:ascii="Times New Roman" w:hAnsi="Times New Roman" w:cs="Times New Roman"/>
              </w:rPr>
            </w:pPr>
          </w:p>
        </w:tc>
        <w:tc>
          <w:tcPr>
            <w:tcW w:w="1870" w:type="dxa"/>
          </w:tcPr>
          <w:p w:rsidR="008555C3" w:rsidRPr="008555C3" w:rsidRDefault="008555C3" w:rsidP="00303363">
            <w:pPr>
              <w:pStyle w:val="TableParagraph"/>
              <w:spacing w:line="276" w:lineRule="auto"/>
            </w:pPr>
            <w:r>
              <w:t>Ölçme ve Değerlendirme</w:t>
            </w:r>
          </w:p>
        </w:tc>
        <w:tc>
          <w:tcPr>
            <w:tcW w:w="5712" w:type="dxa"/>
          </w:tcPr>
          <w:p w:rsidR="008555C3" w:rsidRPr="008555C3" w:rsidRDefault="008555C3" w:rsidP="00303363">
            <w:pPr>
              <w:pStyle w:val="TableParagraph"/>
              <w:spacing w:line="276" w:lineRule="auto"/>
              <w:rPr>
                <w:rFonts w:ascii="Times New Roman" w:hAnsi="Times New Roman" w:cs="Times New Roman"/>
              </w:rPr>
            </w:pPr>
            <w:r w:rsidRPr="008555C3">
              <w:rPr>
                <w:rFonts w:ascii="Times New Roman" w:hAnsi="Times New Roman" w:cs="Times New Roman"/>
              </w:rPr>
              <w:t>3 tedbir.</w:t>
            </w:r>
          </w:p>
        </w:tc>
      </w:tr>
      <w:tr w:rsidR="008555C3" w:rsidRPr="00A44AAA" w:rsidTr="00302D26">
        <w:trPr>
          <w:trHeight w:val="397"/>
          <w:jc w:val="center"/>
        </w:trPr>
        <w:tc>
          <w:tcPr>
            <w:tcW w:w="1912" w:type="dxa"/>
            <w:shd w:val="clear" w:color="auto" w:fill="92CDDC" w:themeFill="accent5" w:themeFillTint="99"/>
          </w:tcPr>
          <w:p w:rsidR="008555C3" w:rsidRPr="008555C3" w:rsidRDefault="008555C3" w:rsidP="008555C3">
            <w:pPr>
              <w:pStyle w:val="ListeParagraf"/>
              <w:spacing w:before="0" w:line="276" w:lineRule="auto"/>
              <w:ind w:left="720" w:firstLine="0"/>
              <w:rPr>
                <w:rFonts w:ascii="Times New Roman" w:hAnsi="Times New Roman" w:cs="Times New Roman"/>
              </w:rPr>
            </w:pPr>
            <w:r w:rsidRPr="008555C3">
              <w:rPr>
                <w:rFonts w:ascii="Times New Roman" w:hAnsi="Times New Roman" w:cs="Times New Roman"/>
              </w:rPr>
              <w:t xml:space="preserve">Ayvacık İlçe Millî Eğitim Müdürlüğü Stratejik Planı </w:t>
            </w:r>
          </w:p>
          <w:p w:rsidR="008555C3" w:rsidRPr="008555C3" w:rsidRDefault="008555C3" w:rsidP="008555C3">
            <w:pPr>
              <w:pStyle w:val="ListeParagraf"/>
              <w:spacing w:before="0" w:line="276" w:lineRule="auto"/>
              <w:ind w:left="720" w:firstLine="0"/>
              <w:rPr>
                <w:rFonts w:ascii="Times New Roman" w:hAnsi="Times New Roman" w:cs="Times New Roman"/>
              </w:rPr>
            </w:pPr>
          </w:p>
        </w:tc>
        <w:tc>
          <w:tcPr>
            <w:tcW w:w="1870" w:type="dxa"/>
          </w:tcPr>
          <w:p w:rsidR="008555C3" w:rsidRDefault="008555C3" w:rsidP="00303363">
            <w:pPr>
              <w:pStyle w:val="TableParagraph"/>
              <w:spacing w:line="276" w:lineRule="auto"/>
            </w:pPr>
            <w:r>
              <w:t>İnsan Kaynakları Yönetimi</w:t>
            </w:r>
          </w:p>
        </w:tc>
        <w:tc>
          <w:tcPr>
            <w:tcW w:w="5712" w:type="dxa"/>
          </w:tcPr>
          <w:p w:rsidR="008555C3" w:rsidRPr="008555C3" w:rsidRDefault="008555C3" w:rsidP="00303363">
            <w:pPr>
              <w:pStyle w:val="TableParagraph"/>
              <w:spacing w:line="276" w:lineRule="auto"/>
              <w:rPr>
                <w:rFonts w:ascii="Times New Roman" w:hAnsi="Times New Roman" w:cs="Times New Roman"/>
              </w:rPr>
            </w:pPr>
            <w:r>
              <w:rPr>
                <w:rFonts w:ascii="Times New Roman" w:hAnsi="Times New Roman" w:cs="Times New Roman"/>
              </w:rPr>
              <w:t>1 tedbir.</w:t>
            </w:r>
          </w:p>
        </w:tc>
      </w:tr>
    </w:tbl>
    <w:p w:rsidR="00303363" w:rsidRPr="00A44AAA" w:rsidRDefault="00303363" w:rsidP="00303363">
      <w:pPr>
        <w:pStyle w:val="GvdeMetni"/>
        <w:spacing w:before="54" w:line="276" w:lineRule="auto"/>
        <w:rPr>
          <w:rFonts w:ascii="Times New Roman" w:hAnsi="Times New Roman" w:cs="Times New Roman"/>
          <w:b/>
          <w:sz w:val="20"/>
        </w:rPr>
      </w:pPr>
    </w:p>
    <w:p w:rsidR="00303363" w:rsidRDefault="00303363" w:rsidP="00303363">
      <w:pPr>
        <w:spacing w:line="276" w:lineRule="auto"/>
        <w:rPr>
          <w:rFonts w:ascii="Times New Roman" w:hAnsi="Times New Roman" w:cs="Times New Roman"/>
          <w:sz w:val="24"/>
          <w:szCs w:val="24"/>
        </w:rPr>
      </w:pPr>
    </w:p>
    <w:p w:rsidR="00E61309" w:rsidRPr="006A628C" w:rsidRDefault="006A628C" w:rsidP="006E5E60">
      <w:pPr>
        <w:pStyle w:val="Balk2"/>
        <w:ind w:hanging="1109"/>
      </w:pPr>
      <w:bookmarkStart w:id="9" w:name="_Toc164264119"/>
      <w:r>
        <w:lastRenderedPageBreak/>
        <w:t xml:space="preserve">2.5 </w:t>
      </w:r>
      <w:r w:rsidR="00E61309" w:rsidRPr="006A628C">
        <w:t>Faaliyet Alanları ile Ürün/Hizmetlerin Belirlenmesi</w:t>
      </w:r>
      <w:bookmarkEnd w:id="9"/>
    </w:p>
    <w:p w:rsidR="00E61309" w:rsidRPr="00E61309" w:rsidRDefault="00E61309" w:rsidP="00E61309">
      <w:pPr>
        <w:pStyle w:val="GvdeMetni"/>
        <w:spacing w:before="4" w:line="276" w:lineRule="auto"/>
        <w:rPr>
          <w:rFonts w:ascii="Times New Roman" w:hAnsi="Times New Roman" w:cs="Times New Roman"/>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E61309" w:rsidRPr="00E61309" w:rsidTr="00BE61EE">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00CE6AB3">
              <w:rPr>
                <w:rFonts w:ascii="Times New Roman" w:hAnsi="Times New Roman" w:cs="Times New Roman"/>
                <w:b/>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BE61EE">
        <w:trPr>
          <w:trHeight w:val="1904"/>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008555C3">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008555C3">
              <w:rPr>
                <w:rFonts w:ascii="Times New Roman" w:hAnsi="Times New Roman" w:cs="Times New Roman"/>
                <w:b/>
                <w:sz w:val="24"/>
                <w:szCs w:val="24"/>
              </w:rPr>
              <w:t xml:space="preserve"> </w:t>
            </w:r>
            <w:r w:rsidRPr="00E61309">
              <w:rPr>
                <w:rFonts w:ascii="Times New Roman" w:hAnsi="Times New Roman" w:cs="Times New Roman"/>
                <w:b/>
                <w:sz w:val="24"/>
                <w:szCs w:val="24"/>
              </w:rPr>
              <w:t xml:space="preserve">İşleri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008555C3">
              <w:rPr>
                <w:rFonts w:ascii="Times New Roman" w:hAnsi="Times New Roman" w:cs="Times New Roman"/>
                <w:spacing w:val="-6"/>
                <w:sz w:val="24"/>
                <w:szCs w:val="24"/>
              </w:rPr>
              <w:t xml:space="preserve"> </w:t>
            </w:r>
            <w:r w:rsidRPr="00E61309">
              <w:rPr>
                <w:rFonts w:ascii="Times New Roman" w:hAnsi="Times New Roman" w:cs="Times New Roman"/>
                <w:spacing w:val="-2"/>
                <w:sz w:val="24"/>
                <w:szCs w:val="24"/>
              </w:rPr>
              <w:t>hizmetleri</w:t>
            </w:r>
          </w:p>
        </w:tc>
      </w:tr>
      <w:tr w:rsidR="00E61309" w:rsidRPr="00E61309" w:rsidTr="00BE61EE">
        <w:trPr>
          <w:trHeight w:val="1302"/>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008555C3">
              <w:rPr>
                <w:rFonts w:ascii="Times New Roman" w:hAnsi="Times New Roman" w:cs="Times New Roman"/>
                <w:b/>
                <w:w w:val="105"/>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008555C3">
              <w:rPr>
                <w:rFonts w:ascii="Times New Roman" w:hAnsi="Times New Roman" w:cs="Times New Roman"/>
                <w:b/>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rsidR="00E61309"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İl içi ve il dışı geziler.</w:t>
            </w:r>
          </w:p>
          <w:p w:rsidR="008555C3"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Belirli gün ve haftalar ile ilgili faaliyetler.</w:t>
            </w:r>
          </w:p>
          <w:p w:rsidR="008555C3"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Kulüp çalışmaları.</w:t>
            </w:r>
          </w:p>
          <w:p w:rsidR="008555C3" w:rsidRPr="00E61309"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MEB tarafından düzenlenen etkinlikler.</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008555C3">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İl ve ilçe düzeyinde gerçekleştirilen müsabakalar.</w:t>
            </w:r>
          </w:p>
          <w:p w:rsidR="008555C3"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Kurum içi müsabakalar</w:t>
            </w:r>
          </w:p>
          <w:p w:rsidR="008555C3"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 xml:space="preserve">Egzersiz faaliyetleri </w:t>
            </w:r>
          </w:p>
          <w:p w:rsidR="008555C3" w:rsidRPr="00E61309" w:rsidRDefault="008555C3" w:rsidP="00BE61EE">
            <w:pPr>
              <w:pStyle w:val="TableParagraph"/>
              <w:spacing w:line="276" w:lineRule="auto"/>
              <w:ind w:right="29"/>
              <w:rPr>
                <w:rFonts w:ascii="Times New Roman" w:hAnsi="Times New Roman" w:cs="Times New Roman"/>
                <w:sz w:val="24"/>
                <w:szCs w:val="24"/>
              </w:rPr>
            </w:pPr>
          </w:p>
        </w:tc>
      </w:tr>
      <w:tr w:rsidR="00E61309" w:rsidRPr="00E61309" w:rsidTr="00BE61EE">
        <w:trPr>
          <w:trHeight w:val="441"/>
          <w:jc w:val="center"/>
        </w:trPr>
        <w:tc>
          <w:tcPr>
            <w:tcW w:w="3893" w:type="dxa"/>
            <w:shd w:val="clear" w:color="auto" w:fill="92CDDC" w:themeFill="accent5" w:themeFillTint="99"/>
            <w:vAlign w:val="center"/>
          </w:tcPr>
          <w:p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008555C3">
              <w:rPr>
                <w:rFonts w:ascii="Times New Roman" w:hAnsi="Times New Roman" w:cs="Times New Roman"/>
                <w:b/>
                <w:sz w:val="24"/>
                <w:szCs w:val="24"/>
              </w:rPr>
              <w:t xml:space="preserve"> </w:t>
            </w:r>
            <w:r w:rsidRPr="00E61309">
              <w:rPr>
                <w:rFonts w:ascii="Times New Roman" w:hAnsi="Times New Roman" w:cs="Times New Roman"/>
                <w:b/>
                <w:sz w:val="24"/>
                <w:szCs w:val="24"/>
              </w:rPr>
              <w:t>ve</w:t>
            </w:r>
            <w:r w:rsidR="008555C3">
              <w:rPr>
                <w:rFonts w:ascii="Times New Roman" w:hAnsi="Times New Roman" w:cs="Times New Roman"/>
                <w:b/>
                <w:sz w:val="24"/>
                <w:szCs w:val="24"/>
              </w:rPr>
              <w:t xml:space="preserve"> </w:t>
            </w:r>
            <w:r w:rsidRPr="00E61309">
              <w:rPr>
                <w:rFonts w:ascii="Times New Roman" w:hAnsi="Times New Roman" w:cs="Times New Roman"/>
                <w:b/>
                <w:sz w:val="24"/>
                <w:szCs w:val="24"/>
              </w:rPr>
              <w:t>sanatsal</w:t>
            </w:r>
            <w:r w:rsidR="008555C3">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8555C3" w:rsidRDefault="00562B7C" w:rsidP="008555C3">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İl içi ve il dışı geziler.</w:t>
            </w:r>
          </w:p>
          <w:p w:rsidR="008555C3" w:rsidRDefault="00562B7C" w:rsidP="008555C3">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Belirli gün ve haftalar ile ilgili faaliyetler.</w:t>
            </w:r>
          </w:p>
          <w:p w:rsidR="008555C3" w:rsidRDefault="00562B7C" w:rsidP="008555C3">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Kulüp çalışmaları.</w:t>
            </w:r>
          </w:p>
          <w:p w:rsidR="00E61309" w:rsidRPr="00E61309" w:rsidRDefault="00562B7C" w:rsidP="008555C3">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MEB tarafından düzenlenen etkinlikler.</w:t>
            </w:r>
          </w:p>
        </w:tc>
      </w:tr>
      <w:tr w:rsidR="00E61309" w:rsidRPr="00E61309" w:rsidTr="00BE61EE">
        <w:trPr>
          <w:trHeight w:val="1139"/>
          <w:jc w:val="center"/>
        </w:trPr>
        <w:tc>
          <w:tcPr>
            <w:tcW w:w="3893" w:type="dxa"/>
            <w:shd w:val="clear" w:color="auto" w:fill="92CDDC" w:themeFill="accent5" w:themeFillTint="99"/>
            <w:vAlign w:val="center"/>
          </w:tcPr>
          <w:p w:rsidR="00E61309" w:rsidRPr="00E61309" w:rsidRDefault="00E61309" w:rsidP="008555C3">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 xml:space="preserve">İnsan kaynakları faaliyetleri </w:t>
            </w:r>
          </w:p>
        </w:tc>
        <w:tc>
          <w:tcPr>
            <w:tcW w:w="5767" w:type="dxa"/>
            <w:vAlign w:val="center"/>
          </w:tcPr>
          <w:p w:rsidR="00E61309" w:rsidRPr="00E61309"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Hizmet içi eğitimler.</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008555C3">
              <w:rPr>
                <w:rFonts w:ascii="Times New Roman" w:hAnsi="Times New Roman" w:cs="Times New Roman"/>
                <w:b/>
                <w:sz w:val="24"/>
                <w:szCs w:val="24"/>
              </w:rPr>
              <w:t xml:space="preserve"> </w:t>
            </w:r>
            <w:r w:rsidRPr="00E61309">
              <w:rPr>
                <w:rFonts w:ascii="Times New Roman" w:hAnsi="Times New Roman" w:cs="Times New Roman"/>
                <w:b/>
                <w:sz w:val="24"/>
                <w:szCs w:val="24"/>
              </w:rPr>
              <w:t>aile</w:t>
            </w:r>
            <w:r w:rsidR="008555C3">
              <w:rPr>
                <w:rFonts w:ascii="Times New Roman" w:hAnsi="Times New Roman" w:cs="Times New Roman"/>
                <w:b/>
                <w:sz w:val="24"/>
                <w:szCs w:val="24"/>
              </w:rPr>
              <w:t xml:space="preserve"> </w:t>
            </w:r>
            <w:r w:rsidRPr="00E61309">
              <w:rPr>
                <w:rFonts w:ascii="Times New Roman" w:hAnsi="Times New Roman" w:cs="Times New Roman"/>
                <w:b/>
                <w:sz w:val="24"/>
                <w:szCs w:val="24"/>
              </w:rPr>
              <w:t>birliği</w:t>
            </w:r>
            <w:r w:rsidR="008555C3">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8555C3" w:rsidRPr="00E61309"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Paydaş etkinlikler.</w:t>
            </w:r>
          </w:p>
        </w:tc>
      </w:tr>
      <w:tr w:rsidR="00E61309" w:rsidRPr="00E61309" w:rsidTr="00BE61EE">
        <w:trPr>
          <w:trHeight w:val="443"/>
          <w:jc w:val="center"/>
        </w:trPr>
        <w:tc>
          <w:tcPr>
            <w:tcW w:w="3893" w:type="dxa"/>
            <w:shd w:val="clear" w:color="auto" w:fill="92CDDC" w:themeFill="accent5" w:themeFillTint="99"/>
            <w:vAlign w:val="center"/>
          </w:tcPr>
          <w:p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008555C3">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yönelik</w:t>
            </w:r>
            <w:r w:rsidR="008555C3">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Sosyal, sportif ve kültürel etkinlikler.</w:t>
            </w:r>
          </w:p>
          <w:p w:rsidR="008555C3" w:rsidRPr="00E61309"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Rehberlik hizmetleri.</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008555C3">
              <w:rPr>
                <w:rFonts w:ascii="Times New Roman" w:hAnsi="Times New Roman" w:cs="Times New Roman"/>
                <w:b/>
                <w:spacing w:val="4"/>
                <w:sz w:val="24"/>
                <w:szCs w:val="24"/>
              </w:rPr>
              <w:t xml:space="preserve"> </w:t>
            </w:r>
            <w:r w:rsidRPr="00E61309">
              <w:rPr>
                <w:rFonts w:ascii="Times New Roman" w:hAnsi="Times New Roman" w:cs="Times New Roman"/>
                <w:b/>
                <w:spacing w:val="4"/>
                <w:sz w:val="24"/>
                <w:szCs w:val="24"/>
              </w:rPr>
              <w:t>değerlendirme</w:t>
            </w:r>
            <w:r w:rsidR="008555C3">
              <w:rPr>
                <w:rFonts w:ascii="Times New Roman" w:hAnsi="Times New Roman" w:cs="Times New Roman"/>
                <w:b/>
                <w:spacing w:val="4"/>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8555C3" w:rsidRPr="00AD225E" w:rsidRDefault="00562B7C" w:rsidP="00AD225E">
            <w:pPr>
              <w:rPr>
                <w:rFonts w:ascii="Times New Roman" w:hAnsi="Times New Roman" w:cs="Times New Roman"/>
                <w:sz w:val="24"/>
                <w:szCs w:val="24"/>
              </w:rPr>
            </w:pPr>
            <w:r>
              <w:rPr>
                <w:color w:val="1F1F1F"/>
                <w:shd w:val="clear" w:color="auto" w:fill="FFFFFF"/>
              </w:rPr>
              <w:t xml:space="preserve">  </w:t>
            </w:r>
            <w:r w:rsidR="008555C3" w:rsidRPr="008555C3">
              <w:rPr>
                <w:color w:val="1F1F1F"/>
                <w:shd w:val="clear" w:color="auto" w:fill="FFFFFF"/>
              </w:rPr>
              <w:t>Öz </w:t>
            </w:r>
            <w:r w:rsidR="008555C3" w:rsidRPr="00AD225E">
              <w:rPr>
                <w:rFonts w:ascii="Times New Roman" w:hAnsi="Times New Roman" w:cs="Times New Roman"/>
                <w:sz w:val="24"/>
                <w:szCs w:val="24"/>
              </w:rPr>
              <w:t>Değerlendirme</w:t>
            </w:r>
          </w:p>
          <w:p w:rsidR="008555C3" w:rsidRPr="00AD225E" w:rsidRDefault="00562B7C" w:rsidP="00AD225E">
            <w:pPr>
              <w:rPr>
                <w:rFonts w:ascii="Times New Roman" w:hAnsi="Times New Roman" w:cs="Times New Roman"/>
                <w:sz w:val="24"/>
                <w:szCs w:val="24"/>
              </w:rPr>
            </w:pPr>
            <w:r>
              <w:rPr>
                <w:rFonts w:ascii="Times New Roman" w:hAnsi="Times New Roman" w:cs="Times New Roman"/>
                <w:sz w:val="24"/>
                <w:szCs w:val="24"/>
              </w:rPr>
              <w:t xml:space="preserve">  </w:t>
            </w:r>
            <w:r w:rsidR="008555C3" w:rsidRPr="00AD225E">
              <w:rPr>
                <w:rFonts w:ascii="Times New Roman" w:hAnsi="Times New Roman" w:cs="Times New Roman"/>
                <w:sz w:val="24"/>
                <w:szCs w:val="24"/>
              </w:rPr>
              <w:t>Akran Değerlendirme</w:t>
            </w:r>
          </w:p>
          <w:p w:rsidR="008555C3" w:rsidRDefault="00562B7C" w:rsidP="00BE61EE">
            <w:pPr>
              <w:pStyle w:val="TableParagraph"/>
              <w:spacing w:line="276" w:lineRule="auto"/>
              <w:ind w:right="29"/>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  </w:t>
            </w:r>
            <w:r w:rsidR="008555C3">
              <w:rPr>
                <w:rFonts w:ascii="Times New Roman" w:hAnsi="Times New Roman" w:cs="Times New Roman"/>
                <w:color w:val="1F1F1F"/>
                <w:sz w:val="24"/>
                <w:szCs w:val="24"/>
                <w:shd w:val="clear" w:color="auto" w:fill="FFFFFF"/>
              </w:rPr>
              <w:t>Ödev</w:t>
            </w:r>
          </w:p>
          <w:p w:rsidR="008555C3" w:rsidRDefault="00562B7C" w:rsidP="00BE61EE">
            <w:pPr>
              <w:pStyle w:val="TableParagraph"/>
              <w:spacing w:line="276" w:lineRule="auto"/>
              <w:ind w:right="29"/>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  </w:t>
            </w:r>
            <w:r w:rsidR="008555C3">
              <w:rPr>
                <w:rFonts w:ascii="Times New Roman" w:hAnsi="Times New Roman" w:cs="Times New Roman"/>
                <w:color w:val="1F1F1F"/>
                <w:sz w:val="24"/>
                <w:szCs w:val="24"/>
                <w:shd w:val="clear" w:color="auto" w:fill="FFFFFF"/>
              </w:rPr>
              <w:t>Proje</w:t>
            </w:r>
          </w:p>
          <w:p w:rsidR="00E61309" w:rsidRDefault="00562B7C" w:rsidP="00BE61EE">
            <w:pPr>
              <w:pStyle w:val="TableParagraph"/>
              <w:spacing w:line="276" w:lineRule="auto"/>
              <w:ind w:right="29"/>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 xml:space="preserve">  </w:t>
            </w:r>
            <w:r w:rsidR="008555C3" w:rsidRPr="008555C3">
              <w:rPr>
                <w:rFonts w:ascii="Times New Roman" w:hAnsi="Times New Roman" w:cs="Times New Roman"/>
                <w:color w:val="1F1F1F"/>
                <w:sz w:val="24"/>
                <w:szCs w:val="24"/>
                <w:shd w:val="clear" w:color="auto" w:fill="FFFFFF"/>
              </w:rPr>
              <w:t>Portfolyo</w:t>
            </w:r>
          </w:p>
          <w:p w:rsidR="008555C3" w:rsidRPr="008555C3"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color w:val="1F1F1F"/>
                <w:sz w:val="24"/>
                <w:szCs w:val="24"/>
                <w:shd w:val="clear" w:color="auto" w:fill="FFFFFF"/>
              </w:rPr>
              <w:t xml:space="preserve">  </w:t>
            </w:r>
            <w:r w:rsidR="008555C3">
              <w:rPr>
                <w:rFonts w:ascii="Times New Roman" w:hAnsi="Times New Roman" w:cs="Times New Roman"/>
                <w:color w:val="1F1F1F"/>
                <w:sz w:val="24"/>
                <w:szCs w:val="24"/>
                <w:shd w:val="clear" w:color="auto" w:fill="FFFFFF"/>
              </w:rPr>
              <w:t>MEB Ölçme ve Değerlendirme yönetmeliği</w:t>
            </w:r>
          </w:p>
        </w:tc>
      </w:tr>
      <w:tr w:rsidR="00E61309" w:rsidRPr="00E61309" w:rsidTr="00BE61EE">
        <w:trPr>
          <w:trHeight w:val="858"/>
          <w:jc w:val="center"/>
        </w:trPr>
        <w:tc>
          <w:tcPr>
            <w:tcW w:w="3893" w:type="dxa"/>
            <w:shd w:val="clear" w:color="auto" w:fill="92CDDC" w:themeFill="accent5" w:themeFillTint="99"/>
            <w:vAlign w:val="center"/>
          </w:tcPr>
          <w:p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rsidR="00E61309"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İl içi ve il dışı;</w:t>
            </w:r>
          </w:p>
          <w:p w:rsidR="008555C3"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Müze</w:t>
            </w:r>
          </w:p>
          <w:p w:rsidR="008555C3"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55C3">
              <w:rPr>
                <w:rFonts w:ascii="Times New Roman" w:hAnsi="Times New Roman" w:cs="Times New Roman"/>
                <w:sz w:val="24"/>
                <w:szCs w:val="24"/>
              </w:rPr>
              <w:t>Ören yeri</w:t>
            </w:r>
          </w:p>
          <w:p w:rsidR="008555C3"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Üniversite</w:t>
            </w:r>
          </w:p>
          <w:p w:rsidR="008555C3"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Paydaş kurumlar</w:t>
            </w:r>
          </w:p>
          <w:p w:rsidR="008555C3"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Kurum içi;</w:t>
            </w:r>
          </w:p>
          <w:p w:rsidR="008555C3"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Kütüphane</w:t>
            </w:r>
          </w:p>
          <w:p w:rsidR="008555C3" w:rsidRPr="00E61309"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AD225E">
              <w:rPr>
                <w:rFonts w:ascii="Times New Roman" w:hAnsi="Times New Roman" w:cs="Times New Roman"/>
                <w:sz w:val="24"/>
                <w:szCs w:val="24"/>
              </w:rPr>
              <w:t>Laboratuarlar da gerçekleştirilen faaliyetler.</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lastRenderedPageBreak/>
              <w:t>Ders</w:t>
            </w:r>
            <w:r w:rsidR="008555C3">
              <w:rPr>
                <w:rFonts w:ascii="Times New Roman" w:hAnsi="Times New Roman" w:cs="Times New Roman"/>
                <w:b/>
                <w:sz w:val="24"/>
                <w:szCs w:val="24"/>
              </w:rPr>
              <w:t xml:space="preserve"> </w:t>
            </w:r>
            <w:r w:rsidRPr="00E61309">
              <w:rPr>
                <w:rFonts w:ascii="Times New Roman" w:hAnsi="Times New Roman" w:cs="Times New Roman"/>
                <w:b/>
                <w:sz w:val="24"/>
                <w:szCs w:val="24"/>
              </w:rPr>
              <w:t>dışı</w:t>
            </w:r>
            <w:r w:rsidR="008555C3">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8555C3">
              <w:rPr>
                <w:rFonts w:ascii="Times New Roman" w:hAnsi="Times New Roman" w:cs="Times New Roman"/>
                <w:sz w:val="24"/>
                <w:szCs w:val="24"/>
              </w:rPr>
              <w:t>Egzersizler.</w:t>
            </w:r>
          </w:p>
          <w:p w:rsidR="00AD225E" w:rsidRPr="00E61309" w:rsidRDefault="00562B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AD225E">
              <w:rPr>
                <w:rFonts w:ascii="Times New Roman" w:hAnsi="Times New Roman" w:cs="Times New Roman"/>
                <w:sz w:val="24"/>
                <w:szCs w:val="24"/>
              </w:rPr>
              <w:t>İl içi ve il dışı geziler.</w:t>
            </w:r>
          </w:p>
        </w:tc>
      </w:tr>
    </w:tbl>
    <w:p w:rsidR="00BE61EE" w:rsidRDefault="00BE61EE" w:rsidP="00BE61EE">
      <w:pPr>
        <w:jc w:val="both"/>
        <w:rPr>
          <w:rFonts w:ascii="Times New Roman" w:hAnsi="Times New Roman" w:cs="Times New Roman"/>
          <w:sz w:val="24"/>
          <w:szCs w:val="24"/>
        </w:rPr>
      </w:pPr>
    </w:p>
    <w:p w:rsidR="009117EF" w:rsidRPr="006A628C" w:rsidRDefault="009117EF" w:rsidP="006E5E60">
      <w:pPr>
        <w:pStyle w:val="Balk2"/>
        <w:ind w:hanging="1109"/>
        <w:rPr>
          <w:i/>
          <w:iCs/>
          <w:color w:val="FF0000"/>
        </w:rPr>
      </w:pPr>
      <w:r>
        <w:rPr>
          <w:i/>
          <w:iCs/>
          <w:color w:val="FF0000"/>
        </w:rPr>
        <w:br w:type="page"/>
      </w:r>
      <w:bookmarkStart w:id="10" w:name="_Toc164264120"/>
      <w:r w:rsidR="006A628C" w:rsidRPr="00CE5C87">
        <w:lastRenderedPageBreak/>
        <w:t xml:space="preserve">2.6 </w:t>
      </w:r>
      <w:r w:rsidRPr="006A628C">
        <w:t>Paydaş Analizi</w:t>
      </w:r>
      <w:bookmarkEnd w:id="10"/>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E86973">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AD225E" w:rsidP="00E86973">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Pr>
                <w:rFonts w:ascii="Times New Roman" w:hAnsi="Times New Roman" w:cs="Times New Roman"/>
                <w:b/>
                <w:w w:val="80"/>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E86973">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E86973">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00AD225E">
              <w:rPr>
                <w:rFonts w:ascii="Times New Roman" w:hAnsi="Times New Roman" w:cs="Times New Roman"/>
                <w:b/>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sidRPr="009117EF">
              <w:rPr>
                <w:rFonts w:ascii="Times New Roman" w:hAnsi="Times New Roman" w:cs="Times New Roman"/>
                <w:b/>
                <w:w w:val="80"/>
                <w:sz w:val="24"/>
                <w:szCs w:val="24"/>
              </w:rPr>
              <w:t>İÇ</w:t>
            </w:r>
            <w:r>
              <w:rPr>
                <w:rFonts w:ascii="Times New Roman" w:hAnsi="Times New Roman" w:cs="Times New Roman"/>
                <w:b/>
                <w:w w:val="80"/>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sidRPr="009117EF">
              <w:rPr>
                <w:rFonts w:ascii="Times New Roman" w:hAnsi="Times New Roman" w:cs="Times New Roman"/>
                <w:b/>
                <w:w w:val="80"/>
                <w:sz w:val="24"/>
                <w:szCs w:val="24"/>
              </w:rPr>
              <w:t>İÇ</w:t>
            </w:r>
            <w:r>
              <w:rPr>
                <w:rFonts w:ascii="Times New Roman" w:hAnsi="Times New Roman" w:cs="Times New Roman"/>
                <w:b/>
                <w:w w:val="80"/>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00AD225E">
              <w:rPr>
                <w:rFonts w:ascii="Times New Roman" w:hAnsi="Times New Roman" w:cs="Times New Roman"/>
                <w:b/>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sidRPr="009117EF">
              <w:rPr>
                <w:rFonts w:ascii="Times New Roman" w:hAnsi="Times New Roman" w:cs="Times New Roman"/>
                <w:b/>
                <w:w w:val="80"/>
                <w:sz w:val="24"/>
                <w:szCs w:val="24"/>
              </w:rPr>
              <w:t>İÇ</w:t>
            </w:r>
            <w:r>
              <w:rPr>
                <w:rFonts w:ascii="Times New Roman" w:hAnsi="Times New Roman" w:cs="Times New Roman"/>
                <w:b/>
                <w:w w:val="80"/>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AD225E"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Ayvacık Meslek Yüksek Okulu</w:t>
            </w: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AD225E"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Ayvacık </w:t>
            </w:r>
            <w:r w:rsidR="009117EF" w:rsidRPr="009117EF">
              <w:rPr>
                <w:rFonts w:ascii="Times New Roman" w:hAnsi="Times New Roman" w:cs="Times New Roman"/>
                <w:b/>
                <w:spacing w:val="-2"/>
                <w:w w:val="110"/>
              </w:rPr>
              <w:t>Belediyesi</w:t>
            </w: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00AD225E">
              <w:rPr>
                <w:rFonts w:ascii="Times New Roman" w:hAnsi="Times New Roman" w:cs="Times New Roman"/>
                <w:b/>
                <w:w w:val="105"/>
              </w:rPr>
              <w:t xml:space="preserve"> </w:t>
            </w:r>
            <w:r w:rsidRPr="009117EF">
              <w:rPr>
                <w:rFonts w:ascii="Times New Roman" w:hAnsi="Times New Roman" w:cs="Times New Roman"/>
                <w:b/>
                <w:w w:val="105"/>
              </w:rPr>
              <w:t>Toplum</w:t>
            </w:r>
            <w:r w:rsidR="00AD225E">
              <w:rPr>
                <w:rFonts w:ascii="Times New Roman" w:hAnsi="Times New Roman" w:cs="Times New Roman"/>
                <w:b/>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sidRPr="009117EF">
              <w:rPr>
                <w:rFonts w:ascii="Times New Roman" w:hAnsi="Times New Roman" w:cs="Times New Roman"/>
                <w:b/>
                <w:spacing w:val="-4"/>
                <w:sz w:val="24"/>
                <w:szCs w:val="24"/>
              </w:rPr>
              <w:t xml:space="preserve">DIŞ </w:t>
            </w:r>
            <w:r w:rsidRPr="009117EF">
              <w:rPr>
                <w:rFonts w:ascii="Times New Roman" w:hAnsi="Times New Roman" w:cs="Times New Roman"/>
                <w:b/>
                <w:spacing w:val="-2"/>
                <w:w w:val="90"/>
                <w:sz w:val="24"/>
                <w:szCs w:val="24"/>
              </w:rPr>
              <w:t>PAYDAŞ</w:t>
            </w:r>
          </w:p>
        </w:tc>
        <w:tc>
          <w:tcPr>
            <w:tcW w:w="2295" w:type="dxa"/>
            <w:shd w:val="clear" w:color="auto" w:fill="auto"/>
            <w:vAlign w:val="center"/>
          </w:tcPr>
          <w:p w:rsidR="009117EF" w:rsidRPr="009117EF" w:rsidRDefault="00AD225E" w:rsidP="00E86973">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E86973">
            <w:pPr>
              <w:pStyle w:val="TableParagraph"/>
              <w:jc w:val="center"/>
              <w:rPr>
                <w:rFonts w:ascii="Times New Roman" w:hAnsi="Times New Roman" w:cs="Times New Roman"/>
              </w:rPr>
            </w:pPr>
          </w:p>
        </w:tc>
      </w:tr>
    </w:tbl>
    <w:p w:rsidR="00E61309" w:rsidRPr="009117EF" w:rsidRDefault="00E61309" w:rsidP="00BE61EE">
      <w:pPr>
        <w:jc w:val="both"/>
        <w:rPr>
          <w:rFonts w:ascii="Times New Roman" w:hAnsi="Times New Roman" w:cs="Times New Roman"/>
          <w:color w:val="FF0000"/>
          <w:sz w:val="24"/>
          <w:szCs w:val="24"/>
        </w:rPr>
      </w:pPr>
    </w:p>
    <w:p w:rsidR="00303363" w:rsidRPr="00303363" w:rsidRDefault="00303363" w:rsidP="00303363">
      <w:pPr>
        <w:spacing w:line="276" w:lineRule="auto"/>
        <w:jc w:val="both"/>
        <w:rPr>
          <w:rFonts w:ascii="Times New Roman" w:hAnsi="Times New Roman" w:cs="Times New Roman"/>
          <w:color w:val="FF0000"/>
          <w:sz w:val="24"/>
          <w:szCs w:val="24"/>
        </w:rPr>
      </w:pPr>
    </w:p>
    <w:p w:rsidR="001434A9" w:rsidRPr="00AD225E" w:rsidRDefault="001434A9" w:rsidP="00AD225E"/>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AD225E" w:rsidP="001434A9">
      <w:pPr>
        <w:tabs>
          <w:tab w:val="left" w:pos="7320"/>
        </w:tabs>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62625" cy="2381250"/>
            <wp:effectExtent l="1905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762625" cy="2381250"/>
                    </a:xfrm>
                    <a:prstGeom prst="rect">
                      <a:avLst/>
                    </a:prstGeom>
                    <a:noFill/>
                    <a:ln w="9525">
                      <a:noFill/>
                      <a:miter lim="800000"/>
                      <a:headEnd/>
                      <a:tailEnd/>
                    </a:ln>
                  </pic:spPr>
                </pic:pic>
              </a:graphicData>
            </a:graphic>
          </wp:inline>
        </w:drawing>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AD225E" w:rsidP="001434A9">
      <w:pPr>
        <w:tabs>
          <w:tab w:val="left" w:pos="7320"/>
        </w:tabs>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3100" cy="2600325"/>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753100" cy="2600325"/>
                    </a:xfrm>
                    <a:prstGeom prst="rect">
                      <a:avLst/>
                    </a:prstGeom>
                    <a:noFill/>
                    <a:ln w="9525">
                      <a:noFill/>
                      <a:miter lim="800000"/>
                      <a:headEnd/>
                      <a:tailEnd/>
                    </a:ln>
                  </pic:spPr>
                </pic:pic>
              </a:graphicData>
            </a:graphic>
          </wp:inline>
        </w:drawing>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sz w:val="24"/>
          <w:szCs w:val="24"/>
        </w:rPr>
      </w:pPr>
    </w:p>
    <w:p w:rsidR="00AD225E" w:rsidRDefault="00AD225E" w:rsidP="001434A9">
      <w:pPr>
        <w:tabs>
          <w:tab w:val="left" w:pos="7320"/>
        </w:tabs>
        <w:jc w:val="both"/>
        <w:rPr>
          <w:rFonts w:ascii="Times New Roman" w:hAnsi="Times New Roman" w:cs="Times New Roman"/>
          <w:sz w:val="24"/>
          <w:szCs w:val="24"/>
        </w:rPr>
      </w:pPr>
    </w:p>
    <w:p w:rsidR="00AD225E" w:rsidRDefault="00AD225E" w:rsidP="001434A9">
      <w:pPr>
        <w:tabs>
          <w:tab w:val="left" w:pos="7320"/>
        </w:tabs>
        <w:jc w:val="both"/>
        <w:rPr>
          <w:rFonts w:ascii="Times New Roman" w:hAnsi="Times New Roman" w:cs="Times New Roman"/>
          <w:sz w:val="24"/>
          <w:szCs w:val="24"/>
        </w:rPr>
      </w:pPr>
    </w:p>
    <w:p w:rsidR="00AD225E" w:rsidRDefault="00AD225E" w:rsidP="001434A9">
      <w:pPr>
        <w:tabs>
          <w:tab w:val="left" w:pos="7320"/>
        </w:tabs>
        <w:jc w:val="both"/>
        <w:rPr>
          <w:rFonts w:ascii="Times New Roman" w:hAnsi="Times New Roman" w:cs="Times New Roman"/>
          <w:sz w:val="24"/>
          <w:szCs w:val="24"/>
        </w:rPr>
      </w:pPr>
    </w:p>
    <w:p w:rsidR="00AD225E" w:rsidRPr="001434A9" w:rsidRDefault="00AD225E" w:rsidP="001434A9">
      <w:pPr>
        <w:tabs>
          <w:tab w:val="left" w:pos="7320"/>
        </w:tabs>
        <w:jc w:val="both"/>
        <w:rPr>
          <w:rFonts w:ascii="Times New Roman" w:hAnsi="Times New Roman" w:cs="Times New Roman"/>
          <w:sz w:val="24"/>
          <w:szCs w:val="24"/>
        </w:rPr>
      </w:pPr>
    </w:p>
    <w:p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p w:rsidR="00AD225E" w:rsidRPr="001434A9" w:rsidRDefault="00AD225E" w:rsidP="001434A9">
      <w:pPr>
        <w:tabs>
          <w:tab w:val="left" w:pos="7320"/>
        </w:tabs>
        <w:jc w:val="both"/>
        <w:rPr>
          <w:rFonts w:ascii="Times New Roman" w:hAnsi="Times New Roman" w:cs="Times New Roman"/>
          <w:b/>
          <w:bCs/>
          <w:sz w:val="24"/>
          <w:szCs w:val="24"/>
        </w:rPr>
      </w:pPr>
    </w:p>
    <w:p w:rsidR="00AD225E" w:rsidRDefault="00AD225E"/>
    <w:p w:rsidR="007820F3" w:rsidRDefault="00AD225E">
      <w:r>
        <w:rPr>
          <w:noProof/>
          <w:lang w:eastAsia="tr-TR"/>
        </w:rPr>
        <w:drawing>
          <wp:inline distT="0" distB="0" distL="0" distR="0">
            <wp:extent cx="5762625" cy="1895475"/>
            <wp:effectExtent l="1905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5762625" cy="1895475"/>
                    </a:xfrm>
                    <a:prstGeom prst="rect">
                      <a:avLst/>
                    </a:prstGeom>
                    <a:noFill/>
                    <a:ln w="9525">
                      <a:noFill/>
                      <a:miter lim="800000"/>
                      <a:headEnd/>
                      <a:tailEnd/>
                    </a:ln>
                  </pic:spPr>
                </pic:pic>
              </a:graphicData>
            </a:graphic>
          </wp:inline>
        </w:drawing>
      </w:r>
      <w:r w:rsidR="007820F3">
        <w:br w:type="page"/>
      </w:r>
    </w:p>
    <w:p w:rsidR="0026213D" w:rsidRPr="00CE5C87" w:rsidRDefault="00CE5C87" w:rsidP="006E5E60">
      <w:pPr>
        <w:pStyle w:val="Balk2"/>
        <w:ind w:hanging="1109"/>
      </w:pPr>
      <w:bookmarkStart w:id="11" w:name="_Toc164264121"/>
      <w:r>
        <w:lastRenderedPageBreak/>
        <w:t xml:space="preserve">2.7 </w:t>
      </w:r>
      <w:r w:rsidR="006E5E60">
        <w:t>Kuruluş İçi</w:t>
      </w:r>
      <w:r w:rsidR="0026213D" w:rsidRPr="00CE5C87">
        <w:t xml:space="preserve"> Analiz</w:t>
      </w:r>
      <w:bookmarkEnd w:id="11"/>
    </w:p>
    <w:p w:rsidR="0026213D" w:rsidRPr="00084AE0" w:rsidRDefault="0026213D" w:rsidP="00084AE0">
      <w:pPr>
        <w:tabs>
          <w:tab w:val="left" w:pos="7320"/>
        </w:tabs>
        <w:spacing w:line="276" w:lineRule="auto"/>
        <w:rPr>
          <w:rFonts w:ascii="Times New Roman" w:hAnsi="Times New Roman" w:cs="Times New Roman"/>
          <w:sz w:val="24"/>
          <w:szCs w:val="24"/>
        </w:rPr>
      </w:pPr>
    </w:p>
    <w:p w:rsidR="008A048E" w:rsidRDefault="008A048E" w:rsidP="008A048E">
      <w:pPr>
        <w:jc w:val="both"/>
        <w:rPr>
          <w:rFonts w:ascii="Times New Roman" w:hAnsi="Times New Roman" w:cs="Times New Roman"/>
          <w:sz w:val="24"/>
          <w:szCs w:val="24"/>
        </w:rPr>
      </w:pPr>
      <w:r>
        <w:rPr>
          <w:rFonts w:ascii="Times New Roman" w:hAnsi="Times New Roman" w:cs="Times New Roman"/>
          <w:sz w:val="24"/>
          <w:szCs w:val="24"/>
        </w:rPr>
        <w:tab/>
        <w:t>Kurumum</w:t>
      </w:r>
      <w:r w:rsidRPr="008A048E">
        <w:rPr>
          <w:rFonts w:ascii="Times New Roman" w:hAnsi="Times New Roman" w:cs="Times New Roman"/>
          <w:sz w:val="24"/>
          <w:szCs w:val="24"/>
        </w:rPr>
        <w:t>uz, idareci, öğretmen, memur ve diğer</w:t>
      </w:r>
      <w:r>
        <w:rPr>
          <w:rFonts w:ascii="Times New Roman" w:hAnsi="Times New Roman" w:cs="Times New Roman"/>
          <w:sz w:val="24"/>
          <w:szCs w:val="24"/>
        </w:rPr>
        <w:t xml:space="preserve"> çalışanlardan oluşan</w:t>
      </w:r>
      <w:r w:rsidRPr="008A048E">
        <w:rPr>
          <w:rFonts w:ascii="Times New Roman" w:hAnsi="Times New Roman" w:cs="Times New Roman"/>
          <w:sz w:val="24"/>
          <w:szCs w:val="24"/>
        </w:rPr>
        <w:t xml:space="preserve"> teşkilat yapısına sahiptir. Her kademedeki çalışanlar, sahip oldukları yetkinliklerle birbirlerini tamamlayarak kuruma katkı sağlamaktadırlar. Kurum kültürü, karşılıklı anlayış, işbirliği ve adalete dayalıdır. Bu atmosfer, çalışanların kendilerini ifade etmelerine, fikirlerini paylaşmalarına ve sürekli olarak gelişmelerine olanak tanır. Ekip, ortak hedeflere ulaşmak için birlikte çalışırken, sürekli gelişim ve yenilikçilik ilkelerini benimsemekte ve bu doğrultuda ilerlemektedir.</w:t>
      </w:r>
    </w:p>
    <w:p w:rsidR="008A048E" w:rsidRPr="008A048E" w:rsidRDefault="008A048E" w:rsidP="008A048E">
      <w:pPr>
        <w:jc w:val="both"/>
        <w:rPr>
          <w:rFonts w:ascii="Times New Roman" w:hAnsi="Times New Roman" w:cs="Times New Roman"/>
          <w:sz w:val="24"/>
          <w:szCs w:val="24"/>
        </w:rPr>
      </w:pPr>
    </w:p>
    <w:p w:rsidR="008A048E" w:rsidRDefault="008A048E" w:rsidP="008A048E">
      <w:pPr>
        <w:jc w:val="both"/>
        <w:rPr>
          <w:rFonts w:ascii="Times New Roman" w:hAnsi="Times New Roman" w:cs="Times New Roman"/>
          <w:sz w:val="24"/>
          <w:szCs w:val="24"/>
        </w:rPr>
      </w:pPr>
      <w:r>
        <w:rPr>
          <w:rFonts w:ascii="Times New Roman" w:hAnsi="Times New Roman" w:cs="Times New Roman"/>
          <w:sz w:val="24"/>
          <w:szCs w:val="24"/>
        </w:rPr>
        <w:tab/>
      </w:r>
      <w:r w:rsidRPr="008A048E">
        <w:rPr>
          <w:rFonts w:ascii="Times New Roman" w:hAnsi="Times New Roman" w:cs="Times New Roman"/>
          <w:sz w:val="24"/>
          <w:szCs w:val="24"/>
        </w:rPr>
        <w:t>Teknoloji ve bilişim altyapısı, modern eğitim araçlarıyla donatılmıştır. Akıllı tahtalar, internet erişimi ve bilişim sınıfı gibi olanaklar, öğretim ve öğrenim süreçlerini destekleyerek öğrencilerin teknolojiye hakimiyetlerini artırır ve interaktif bir öğrenme ortamı sağlar. Bu sayede, öğrencilerin bilgiyi etkili bir şekilde işlemeleri ve uygulamaları kolaylaşırken, öğretmenler de daha etkili bir şekilde ders işleyebilmektedir.</w:t>
      </w:r>
    </w:p>
    <w:p w:rsidR="008A048E" w:rsidRPr="008A048E" w:rsidRDefault="008A048E" w:rsidP="008A048E">
      <w:pPr>
        <w:jc w:val="both"/>
        <w:rPr>
          <w:rFonts w:ascii="Times New Roman" w:hAnsi="Times New Roman" w:cs="Times New Roman"/>
          <w:sz w:val="24"/>
          <w:szCs w:val="24"/>
        </w:rPr>
      </w:pPr>
    </w:p>
    <w:p w:rsidR="008A048E" w:rsidRPr="008A048E" w:rsidRDefault="008A048E" w:rsidP="008A048E">
      <w:pPr>
        <w:jc w:val="both"/>
        <w:rPr>
          <w:rFonts w:ascii="Times New Roman" w:hAnsi="Times New Roman" w:cs="Times New Roman"/>
          <w:sz w:val="24"/>
          <w:szCs w:val="24"/>
        </w:rPr>
      </w:pPr>
      <w:r>
        <w:rPr>
          <w:rFonts w:ascii="Times New Roman" w:hAnsi="Times New Roman" w:cs="Times New Roman"/>
          <w:sz w:val="24"/>
          <w:szCs w:val="24"/>
        </w:rPr>
        <w:tab/>
      </w:r>
      <w:r w:rsidRPr="008A048E">
        <w:rPr>
          <w:rFonts w:ascii="Times New Roman" w:hAnsi="Times New Roman" w:cs="Times New Roman"/>
          <w:sz w:val="24"/>
          <w:szCs w:val="24"/>
        </w:rPr>
        <w:t xml:space="preserve">Fiziki ve mali kaynaklar, sağlam bir temel üzerine inşa edilmiştir. Milli Eğitim Bakanlığı bütçesi, il/ilçe </w:t>
      </w:r>
      <w:r>
        <w:rPr>
          <w:rFonts w:ascii="Times New Roman" w:hAnsi="Times New Roman" w:cs="Times New Roman"/>
          <w:sz w:val="24"/>
          <w:szCs w:val="24"/>
        </w:rPr>
        <w:t xml:space="preserve">milli eğitim müdürlükleri </w:t>
      </w:r>
      <w:r w:rsidRPr="008A048E">
        <w:rPr>
          <w:rFonts w:ascii="Times New Roman" w:hAnsi="Times New Roman" w:cs="Times New Roman"/>
          <w:sz w:val="24"/>
          <w:szCs w:val="24"/>
        </w:rPr>
        <w:t xml:space="preserve">bütçeleri ve okul aile birliği </w:t>
      </w:r>
      <w:r>
        <w:rPr>
          <w:rFonts w:ascii="Times New Roman" w:hAnsi="Times New Roman" w:cs="Times New Roman"/>
          <w:sz w:val="24"/>
          <w:szCs w:val="24"/>
        </w:rPr>
        <w:t>katkılarıyla desteklenen kurumum</w:t>
      </w:r>
      <w:r w:rsidRPr="008A048E">
        <w:rPr>
          <w:rFonts w:ascii="Times New Roman" w:hAnsi="Times New Roman" w:cs="Times New Roman"/>
          <w:sz w:val="24"/>
          <w:szCs w:val="24"/>
        </w:rPr>
        <w:t>uz, ihtiyaç duyulan kaynaklara etkin bir şekilde erişim sağlar. Bu kaynaklar, öğrencilerin eğitimine yönelik çeşitli alanlarda harcanarak, eğitim kalitesinin sürekli olarak artır</w:t>
      </w:r>
      <w:r>
        <w:rPr>
          <w:rFonts w:ascii="Times New Roman" w:hAnsi="Times New Roman" w:cs="Times New Roman"/>
          <w:sz w:val="24"/>
          <w:szCs w:val="24"/>
        </w:rPr>
        <w:t>ılmasına olanak tanır ve kurumum</w:t>
      </w:r>
      <w:r w:rsidRPr="008A048E">
        <w:rPr>
          <w:rFonts w:ascii="Times New Roman" w:hAnsi="Times New Roman" w:cs="Times New Roman"/>
          <w:sz w:val="24"/>
          <w:szCs w:val="24"/>
        </w:rPr>
        <w:t>uzun başarılı bir şekilde faaliyet göstermesini sağlar.</w:t>
      </w:r>
    </w:p>
    <w:p w:rsidR="0026213D" w:rsidRDefault="0026213D" w:rsidP="008A048E">
      <w:pPr>
        <w:jc w:val="both"/>
        <w:rPr>
          <w:rFonts w:ascii="Times New Roman" w:hAnsi="Times New Roman" w:cs="Times New Roman"/>
          <w:sz w:val="24"/>
          <w:szCs w:val="24"/>
        </w:rPr>
      </w:pPr>
    </w:p>
    <w:p w:rsidR="008A048E" w:rsidRPr="008A048E" w:rsidRDefault="008A048E" w:rsidP="008A048E">
      <w:pPr>
        <w:jc w:val="both"/>
        <w:rPr>
          <w:rFonts w:ascii="Times New Roman" w:hAnsi="Times New Roman" w:cs="Times New Roman"/>
          <w:sz w:val="24"/>
          <w:szCs w:val="24"/>
        </w:rPr>
      </w:pPr>
    </w:p>
    <w:p w:rsidR="0026213D" w:rsidRPr="00CE5C87" w:rsidRDefault="00CE5C87" w:rsidP="00CE5C87">
      <w:pPr>
        <w:pStyle w:val="Balk2"/>
        <w:ind w:hanging="1109"/>
      </w:pPr>
      <w:bookmarkStart w:id="12" w:name="_Toc164264122"/>
      <w:r>
        <w:t xml:space="preserve">2.7.1 </w:t>
      </w:r>
      <w:r w:rsidR="0026213D" w:rsidRPr="00CE5C87">
        <w:t>Teşkilat Şeması</w:t>
      </w:r>
      <w:bookmarkEnd w:id="12"/>
    </w:p>
    <w:p w:rsidR="0026213D" w:rsidRPr="00084AE0" w:rsidRDefault="0026213D" w:rsidP="00084AE0">
      <w:pPr>
        <w:tabs>
          <w:tab w:val="left" w:pos="7320"/>
        </w:tabs>
        <w:spacing w:line="276" w:lineRule="auto"/>
        <w:rPr>
          <w:rFonts w:ascii="Times New Roman" w:hAnsi="Times New Roman" w:cs="Times New Roman"/>
          <w:sz w:val="24"/>
          <w:szCs w:val="24"/>
        </w:rPr>
      </w:pPr>
    </w:p>
    <w:p w:rsidR="00C67701" w:rsidRDefault="00426B3F">
      <w:pPr>
        <w:rPr>
          <w:rFonts w:ascii="Times New Roman" w:hAnsi="Times New Roman" w:cs="Times New Roman"/>
          <w:color w:val="FF0000"/>
          <w:sz w:val="24"/>
          <w:szCs w:val="24"/>
        </w:rPr>
      </w:pPr>
      <w:r w:rsidRPr="00A34756">
        <w:rPr>
          <w:rFonts w:ascii="Times New Roman" w:hAnsi="Times New Roman" w:cs="Times New Roman"/>
          <w:color w:val="FF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25pt;height:331.5pt">
            <v:imagedata r:id="rId14" o:title="TEŞKİLAT ŞEMASI"/>
          </v:shape>
        </w:pict>
      </w:r>
    </w:p>
    <w:p w:rsidR="00C67701" w:rsidRPr="00CE5C87" w:rsidRDefault="00CE5C87" w:rsidP="00CE5C87">
      <w:pPr>
        <w:pStyle w:val="Balk2"/>
        <w:ind w:hanging="1109"/>
      </w:pPr>
      <w:bookmarkStart w:id="13" w:name="_Toc164264123"/>
      <w:r>
        <w:lastRenderedPageBreak/>
        <w:t xml:space="preserve">2.7.2 </w:t>
      </w:r>
      <w:r w:rsidR="00C67701" w:rsidRPr="00CE5C87">
        <w:t>İnsan Kaynakları</w:t>
      </w:r>
      <w:bookmarkEnd w:id="13"/>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rsidR="00C67701" w:rsidRPr="00C67701" w:rsidRDefault="00C67701" w:rsidP="00C67701">
      <w:pPr>
        <w:spacing w:line="276" w:lineRule="auto"/>
        <w:jc w:val="both"/>
        <w:rPr>
          <w:rFonts w:ascii="Times New Roman" w:hAnsi="Times New Roman" w:cs="Times New Roman"/>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verilen tablolar örneklendirmek amacıyla verilmiştir. Okul/kurum tablo çeşitliğini sağlayabilir.)</w:t>
      </w:r>
    </w:p>
    <w:p w:rsidR="00C67701" w:rsidRPr="00C67701" w:rsidRDefault="00C67701" w:rsidP="00C67701">
      <w:pPr>
        <w:spacing w:line="276" w:lineRule="auto"/>
        <w:jc w:val="both"/>
        <w:rPr>
          <w:rFonts w:ascii="Times New Roman" w:hAnsi="Times New Roman" w:cs="Times New Roman"/>
          <w:sz w:val="24"/>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60"/>
        <w:gridCol w:w="4753"/>
      </w:tblGrid>
      <w:tr w:rsidR="00C67701" w:rsidRPr="00A44AAA" w:rsidTr="00C67701">
        <w:trPr>
          <w:trHeight w:val="397"/>
          <w:jc w:val="center"/>
        </w:trPr>
        <w:tc>
          <w:tcPr>
            <w:tcW w:w="4360" w:type="dxa"/>
            <w:vAlign w:val="center"/>
          </w:tcPr>
          <w:p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005D6F3D">
              <w:rPr>
                <w:rFonts w:ascii="Times New Roman" w:hAnsi="Times New Roman" w:cs="Times New Roman"/>
                <w:b/>
                <w:sz w:val="24"/>
                <w:szCs w:val="28"/>
              </w:rPr>
              <w:t xml:space="preserve"> </w:t>
            </w:r>
            <w:r w:rsidR="00D41189" w:rsidRPr="00C67701">
              <w:rPr>
                <w:rFonts w:ascii="Times New Roman" w:hAnsi="Times New Roman" w:cs="Times New Roman"/>
                <w:b/>
                <w:spacing w:val="-2"/>
                <w:sz w:val="24"/>
                <w:szCs w:val="28"/>
              </w:rPr>
              <w:t>Unvanı</w:t>
            </w:r>
          </w:p>
        </w:tc>
        <w:tc>
          <w:tcPr>
            <w:tcW w:w="4753"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Okul/Kurum</w:t>
            </w:r>
            <w:r w:rsidR="00D41189">
              <w:rPr>
                <w:rFonts w:ascii="Times New Roman" w:hAnsi="Times New Roman" w:cs="Times New Roman"/>
                <w:spacing w:val="-8"/>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Personel Özlük işlerini yürütmek.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Planlama, teşkilatlandırma ve değerlendirme işlerini yapmak.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Öğretmenler Kurulu toplantılarına başkanlık etmek.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Okul adına tüm kurum ve kuruluşlarla genel irtibatı sağlamak.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 xml:space="preserve">Öğretmenlerin planlarının kontrol ve denetimini yapmak. </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İdareci ve Öğretmenler ile diğer personelin görevlendirilmesi, göreve başlama ve ayrılışları, sevk ve izinler ile ikamet ve ulaşım işlemlerini yürütmek.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Personelin disiplin  amirliği görevini yürütmek.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Öğretmenlerin ders denetimlerini yapmak.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Öğretmenlerin ve diğer personelin kılık – kıyafet ve düzeni ile Tahkikat ve soruşturma işlemlerini yürütmek.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Stajer (Aday) personelin yetiştirilmesi ile ilgili iş ve işlemleri yürütmek.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Okul Aile Birliği toplantılarını organize etmek ve ilgili dosyaları düzenlemek.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Okul Rehberlik hizmetlerini organize etmek.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Sivil Savunma ve Yangından Korunma hizmetlerini yürütmek, tehlikelere karşı güvenlik önlemlerini almak.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lastRenderedPageBreak/>
              <w:t>Sınıf ve Şube dağılımları ile Öğrenci sayılarını planlamak.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Mebbis ve Tefbis ile ilgili iş ve işlemleri yapmak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Ders defterlerini kontrol etmek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TİF ve TEFBİS  ile ilgili tüm iş ve işlemleri yapmak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Nöbet çizelge ve defterlerini kontrol etmek, Nöbetlerin yükümlülüklere göre titizlikle tutulmasını sağlamak.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Gelen evrak ve Emirlerin görevlilere havalesini sağlamak.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Karne,  Sınıf geçme defterleri, Öğrenim belgesi, Diplomalar ve e-okul ile ilgili iş ve işlemleri onaylamak.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Milli Bayram, Tören ve kutlamaların genel koordine ve görev dağılımını yapmak.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Ders araç ve gereçlerinin temini, verimli kullanılması, korunması, bakımı, temizliği ve düzeni için gereli tedbirleri almak.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Binaların genel demirbaş ve donanımı ile su, elektrik, yangın vb. tesislerin kontrolünü yapmak.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Okul ve okul bahçesinin tanzimini ve bakımını kontrol etmek.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Öğretmenlerin Mesleki çalışmalarını koordine etmek ve takibini yapmak.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Teslim edilen gizli ya da şahıslarla ilgili yazıları saklamak, gizli tutulmasını sağlamak.</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 xml:space="preserve">Tutulması gereken </w:t>
            </w:r>
            <w:r w:rsidRPr="00E06547">
              <w:rPr>
                <w:rFonts w:ascii="Times New Roman" w:hAnsi="Times New Roman" w:cs="Times New Roman"/>
                <w:b/>
                <w:sz w:val="18"/>
                <w:szCs w:val="18"/>
                <w:u w:val="single"/>
              </w:rPr>
              <w:t>Defterlerden;</w:t>
            </w:r>
            <w:r w:rsidRPr="00E06547">
              <w:rPr>
                <w:rFonts w:ascii="Times New Roman" w:hAnsi="Times New Roman" w:cs="Times New Roman"/>
                <w:sz w:val="18"/>
                <w:szCs w:val="18"/>
              </w:rPr>
              <w:t xml:space="preserve"> Teftiş defteri, Öğretmen ve personel izin defteri, Öğretmenler Kurulu Karar defteri, Taşınır Mal Yönetmeliği çerçevesinde tutulması gereken defterler, Okul-Aile Birliği Yönetim Kurulu Karar defteri ve diğer evraklar. </w:t>
            </w:r>
            <w:r w:rsidRPr="00E06547">
              <w:rPr>
                <w:rFonts w:ascii="Times New Roman" w:hAnsi="Times New Roman" w:cs="Times New Roman"/>
                <w:b/>
                <w:sz w:val="18"/>
                <w:szCs w:val="18"/>
                <w:u w:val="single"/>
              </w:rPr>
              <w:t>Çizelge ve Dosyalardan;</w:t>
            </w:r>
            <w:r w:rsidRPr="00E06547">
              <w:rPr>
                <w:rFonts w:ascii="Times New Roman" w:hAnsi="Times New Roman" w:cs="Times New Roman"/>
                <w:sz w:val="18"/>
                <w:szCs w:val="18"/>
              </w:rPr>
              <w:t xml:space="preserve"> </w:t>
            </w:r>
            <w:r w:rsidRPr="00E06547">
              <w:rPr>
                <w:rFonts w:ascii="Times New Roman" w:hAnsi="Times New Roman" w:cs="Times New Roman"/>
                <w:b/>
                <w:sz w:val="18"/>
                <w:szCs w:val="18"/>
              </w:rPr>
              <w:t>Taşınır Mal Yönetmeliği</w:t>
            </w:r>
            <w:r w:rsidRPr="00E06547">
              <w:rPr>
                <w:rFonts w:ascii="Times New Roman" w:hAnsi="Times New Roman" w:cs="Times New Roman"/>
                <w:sz w:val="18"/>
                <w:szCs w:val="18"/>
              </w:rPr>
              <w:t xml:space="preserve"> çerçevesinde tutulması gereken belge ve cetveller ile düşüm ve hurdaya ayırma, Yıl Sonu Sayım ve TİF işlemlerine ait tutanak, belge ve çizelgeler Brifing dosyası, Okul-Aile Birliği harcama evrakları dosyası, Gizli yazılar dosyası,  Personel şahıs dosyaları, Öğretmenler Kurulu Toplantı tutanakları dosyası, Ünitelendirilmiş Yıllık Plan dosyası (dijital ortamda ), Veli görüşme tutanakları dosyası, Norm kadro uygulama dosyası.</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Taşımalı öğrenciler ile ilgili iş ve işlemler.</w:t>
            </w:r>
          </w:p>
          <w:p w:rsidR="00A36ABC" w:rsidRPr="00E06547" w:rsidRDefault="00A36ABC" w:rsidP="00A36ABC">
            <w:pPr>
              <w:widowControl/>
              <w:numPr>
                <w:ilvl w:val="0"/>
                <w:numId w:val="25"/>
              </w:numPr>
              <w:autoSpaceDE/>
              <w:autoSpaceDN/>
              <w:rPr>
                <w:rFonts w:ascii="Times New Roman" w:hAnsi="Times New Roman" w:cs="Times New Roman"/>
                <w:sz w:val="18"/>
                <w:szCs w:val="18"/>
              </w:rPr>
            </w:pPr>
            <w:r w:rsidRPr="00E06547">
              <w:rPr>
                <w:rFonts w:ascii="Times New Roman" w:hAnsi="Times New Roman" w:cs="Times New Roman"/>
                <w:sz w:val="18"/>
                <w:szCs w:val="18"/>
              </w:rPr>
              <w:t xml:space="preserve">İlgili Mevzuatta, Okul Müdürü görev tanımında belirtilen diğer görevleri yapmak. </w:t>
            </w:r>
          </w:p>
          <w:p w:rsidR="00A36ABC" w:rsidRPr="00E06547" w:rsidRDefault="00A36ABC" w:rsidP="00A36ABC">
            <w:pPr>
              <w:jc w:val="both"/>
              <w:rPr>
                <w:rFonts w:ascii="Times New Roman" w:hAnsi="Times New Roman" w:cs="Times New Roman"/>
                <w:sz w:val="18"/>
                <w:szCs w:val="18"/>
              </w:rPr>
            </w:pPr>
          </w:p>
          <w:p w:rsidR="00C67701" w:rsidRPr="00E06547" w:rsidRDefault="00C67701" w:rsidP="00C67701">
            <w:pPr>
              <w:pStyle w:val="TableParagraph"/>
              <w:rPr>
                <w:rFonts w:ascii="Times New Roman" w:hAnsi="Times New Roman" w:cs="Times New Roman"/>
                <w:sz w:val="18"/>
                <w:szCs w:val="18"/>
              </w:rPr>
            </w:pP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lastRenderedPageBreak/>
              <w:t>Müdür</w:t>
            </w:r>
            <w:r w:rsidR="005D6F3D">
              <w:rPr>
                <w:rFonts w:ascii="Times New Roman" w:hAnsi="Times New Roman" w:cs="Times New Roman"/>
                <w:spacing w:val="-8"/>
                <w:sz w:val="24"/>
                <w:szCs w:val="28"/>
              </w:rPr>
              <w:t xml:space="preserve"> </w:t>
            </w:r>
            <w:r w:rsidRPr="00C67701">
              <w:rPr>
                <w:rFonts w:ascii="Times New Roman" w:hAnsi="Times New Roman" w:cs="Times New Roman"/>
                <w:spacing w:val="-8"/>
                <w:sz w:val="24"/>
                <w:szCs w:val="28"/>
              </w:rPr>
              <w:t>Baş</w:t>
            </w:r>
            <w:r w:rsidR="005D6F3D">
              <w:rPr>
                <w:rFonts w:ascii="Times New Roman" w:hAnsi="Times New Roman" w:cs="Times New Roman"/>
                <w:spacing w:val="-8"/>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rsidR="00C67701" w:rsidRPr="00E06547" w:rsidRDefault="00A36ABC" w:rsidP="00C67701">
            <w:pPr>
              <w:pStyle w:val="TableParagraph"/>
              <w:rPr>
                <w:rFonts w:ascii="Times New Roman" w:hAnsi="Times New Roman" w:cs="Times New Roman"/>
                <w:sz w:val="18"/>
                <w:szCs w:val="18"/>
              </w:rPr>
            </w:pPr>
            <w:r w:rsidRPr="00E06547">
              <w:rPr>
                <w:rFonts w:ascii="Times New Roman" w:hAnsi="Times New Roman" w:cs="Times New Roman"/>
                <w:sz w:val="18"/>
                <w:szCs w:val="18"/>
              </w:rPr>
              <w:t>Kurumumuzda müdür baş yardımcısı normu bulunmamaktadır.</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00D41189">
              <w:rPr>
                <w:rFonts w:ascii="Times New Roman" w:hAnsi="Times New Roman" w:cs="Times New Roman"/>
                <w:w w:val="90"/>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rsidR="00A36ABC" w:rsidRPr="00E06547" w:rsidRDefault="00A36ABC" w:rsidP="00A36ABC">
            <w:pPr>
              <w:rPr>
                <w:rFonts w:ascii="Times New Roman" w:hAnsi="Times New Roman" w:cs="Times New Roman"/>
                <w:sz w:val="18"/>
                <w:szCs w:val="18"/>
                <w:u w:val="single"/>
              </w:rPr>
            </w:pPr>
            <w:r w:rsidRPr="00E06547">
              <w:rPr>
                <w:rFonts w:ascii="Times New Roman" w:hAnsi="Times New Roman" w:cs="Times New Roman"/>
                <w:b/>
                <w:sz w:val="18"/>
                <w:szCs w:val="18"/>
                <w:u w:val="single"/>
              </w:rPr>
              <w:t>ÖĞRENCİ İŞLERİ</w:t>
            </w:r>
            <w:r w:rsidRPr="00E06547">
              <w:rPr>
                <w:rFonts w:ascii="Times New Roman" w:hAnsi="Times New Roman" w:cs="Times New Roman"/>
                <w:sz w:val="18"/>
                <w:szCs w:val="18"/>
                <w:u w:val="single"/>
              </w:rPr>
              <w:t>:</w:t>
            </w:r>
          </w:p>
          <w:p w:rsidR="00A36ABC" w:rsidRPr="00E06547" w:rsidRDefault="00A36ABC" w:rsidP="00A36ABC">
            <w:pPr>
              <w:rPr>
                <w:rFonts w:ascii="Times New Roman" w:hAnsi="Times New Roman" w:cs="Times New Roman"/>
                <w:sz w:val="18"/>
                <w:szCs w:val="18"/>
                <w:u w:val="single"/>
              </w:rPr>
            </w:pPr>
            <w:r w:rsidRPr="00E06547">
              <w:rPr>
                <w:rFonts w:ascii="Times New Roman" w:hAnsi="Times New Roman" w:cs="Times New Roman"/>
                <w:sz w:val="18"/>
                <w:szCs w:val="18"/>
              </w:rPr>
              <w:t>1-Sosyal Etkinlikler Kurulu, Proje Çalışmaları İle  ilgili işleri yürütmek.</w:t>
            </w:r>
          </w:p>
          <w:p w:rsidR="00A36ABC" w:rsidRPr="00E06547" w:rsidRDefault="00A36ABC" w:rsidP="00A36ABC">
            <w:pPr>
              <w:rPr>
                <w:rFonts w:ascii="Times New Roman" w:hAnsi="Times New Roman" w:cs="Times New Roman"/>
                <w:sz w:val="18"/>
                <w:szCs w:val="18"/>
              </w:rPr>
            </w:pPr>
          </w:p>
          <w:p w:rsidR="00A36ABC" w:rsidRPr="00E06547" w:rsidRDefault="00A36ABC" w:rsidP="00A36ABC">
            <w:pPr>
              <w:rPr>
                <w:rFonts w:ascii="Times New Roman" w:hAnsi="Times New Roman" w:cs="Times New Roman"/>
                <w:sz w:val="18"/>
                <w:szCs w:val="18"/>
              </w:rPr>
            </w:pPr>
          </w:p>
          <w:p w:rsidR="00A36ABC" w:rsidRPr="00E06547" w:rsidRDefault="00A36ABC" w:rsidP="00A36ABC">
            <w:pPr>
              <w:rPr>
                <w:rFonts w:ascii="Times New Roman" w:hAnsi="Times New Roman" w:cs="Times New Roman"/>
                <w:b/>
                <w:sz w:val="18"/>
                <w:szCs w:val="18"/>
                <w:u w:val="single"/>
              </w:rPr>
            </w:pPr>
            <w:r w:rsidRPr="00E06547">
              <w:rPr>
                <w:rFonts w:ascii="Times New Roman" w:hAnsi="Times New Roman" w:cs="Times New Roman"/>
                <w:b/>
                <w:sz w:val="18"/>
                <w:szCs w:val="18"/>
                <w:u w:val="single"/>
              </w:rPr>
              <w:t>YÖNETİM İŞLERİ:</w:t>
            </w:r>
          </w:p>
          <w:p w:rsidR="00A36ABC" w:rsidRPr="00E06547" w:rsidRDefault="00A36ABC" w:rsidP="00A36ABC">
            <w:pPr>
              <w:rPr>
                <w:rFonts w:ascii="Times New Roman" w:hAnsi="Times New Roman" w:cs="Times New Roman"/>
                <w:sz w:val="18"/>
                <w:szCs w:val="18"/>
              </w:rPr>
            </w:pPr>
            <w:r w:rsidRPr="00E06547">
              <w:rPr>
                <w:rFonts w:ascii="Times New Roman" w:hAnsi="Times New Roman" w:cs="Times New Roman"/>
                <w:sz w:val="18"/>
                <w:szCs w:val="18"/>
              </w:rPr>
              <w:t>1- Gelen-Giden yazıların DYS ve  ilgili mail adresinden takibini yapmak.</w:t>
            </w:r>
          </w:p>
          <w:p w:rsidR="00A36ABC" w:rsidRPr="00E06547" w:rsidRDefault="00A36ABC" w:rsidP="00A36ABC">
            <w:pPr>
              <w:rPr>
                <w:rFonts w:ascii="Times New Roman" w:hAnsi="Times New Roman" w:cs="Times New Roman"/>
                <w:sz w:val="18"/>
                <w:szCs w:val="18"/>
              </w:rPr>
            </w:pPr>
            <w:r w:rsidRPr="00E06547">
              <w:rPr>
                <w:rFonts w:ascii="Times New Roman" w:hAnsi="Times New Roman" w:cs="Times New Roman"/>
                <w:sz w:val="18"/>
                <w:szCs w:val="18"/>
              </w:rPr>
              <w:t>2-Yazıları İlgili Öğretmelere duyurmak, tebliğ etmek, gerekenlere cevap hazırlamak; hazırlanan cevabi yazıları ilgili yerlere zimmet defterini kullanarak götürüp getirmek.</w:t>
            </w:r>
          </w:p>
          <w:p w:rsidR="00A36ABC" w:rsidRPr="00E06547" w:rsidRDefault="00A36ABC" w:rsidP="00A36ABC">
            <w:pPr>
              <w:rPr>
                <w:rFonts w:ascii="Times New Roman" w:hAnsi="Times New Roman" w:cs="Times New Roman"/>
                <w:sz w:val="18"/>
                <w:szCs w:val="18"/>
              </w:rPr>
            </w:pPr>
            <w:r w:rsidRPr="00E06547">
              <w:rPr>
                <w:rFonts w:ascii="Times New Roman" w:hAnsi="Times New Roman" w:cs="Times New Roman"/>
                <w:sz w:val="18"/>
                <w:szCs w:val="18"/>
              </w:rPr>
              <w:t>3-Sosyal Etkinlik çalışmaları ile ilgili dosyalarını tutmak ve ilgili işlemleri yapmak.</w:t>
            </w:r>
          </w:p>
          <w:p w:rsidR="00A36ABC" w:rsidRPr="00E06547" w:rsidRDefault="00A36ABC" w:rsidP="00A36ABC">
            <w:pPr>
              <w:rPr>
                <w:rFonts w:ascii="Times New Roman" w:hAnsi="Times New Roman" w:cs="Times New Roman"/>
                <w:sz w:val="18"/>
                <w:szCs w:val="18"/>
              </w:rPr>
            </w:pPr>
            <w:r w:rsidRPr="00E06547">
              <w:rPr>
                <w:rFonts w:ascii="Times New Roman" w:hAnsi="Times New Roman" w:cs="Times New Roman"/>
                <w:sz w:val="18"/>
                <w:szCs w:val="18"/>
              </w:rPr>
              <w:t>4-Okul içinde ve dışında yapılacak olan tören, yarışma, toplantı, gezi vb. etkinliklerle ilgili müdürün vereceği görevleri yapmak.</w:t>
            </w:r>
          </w:p>
          <w:p w:rsidR="00A36ABC" w:rsidRPr="00E06547" w:rsidRDefault="00A36ABC" w:rsidP="00A36ABC">
            <w:pPr>
              <w:rPr>
                <w:rFonts w:ascii="Times New Roman" w:hAnsi="Times New Roman" w:cs="Times New Roman"/>
                <w:sz w:val="18"/>
                <w:szCs w:val="18"/>
              </w:rPr>
            </w:pPr>
            <w:r w:rsidRPr="00E06547">
              <w:rPr>
                <w:rFonts w:ascii="Times New Roman" w:hAnsi="Times New Roman" w:cs="Times New Roman"/>
                <w:sz w:val="18"/>
                <w:szCs w:val="18"/>
              </w:rPr>
              <w:t>5-Zümre  toplantılarına başkanlık etmek, alınacak kararları müdürün onayına sunmak.</w:t>
            </w:r>
          </w:p>
          <w:p w:rsidR="00A36ABC" w:rsidRPr="00E06547" w:rsidRDefault="00A36ABC" w:rsidP="00A36ABC">
            <w:pPr>
              <w:rPr>
                <w:rFonts w:ascii="Times New Roman" w:hAnsi="Times New Roman" w:cs="Times New Roman"/>
                <w:sz w:val="18"/>
                <w:szCs w:val="18"/>
              </w:rPr>
            </w:pPr>
            <w:r w:rsidRPr="00E06547">
              <w:rPr>
                <w:rFonts w:ascii="Times New Roman" w:hAnsi="Times New Roman" w:cs="Times New Roman"/>
                <w:sz w:val="18"/>
                <w:szCs w:val="18"/>
              </w:rPr>
              <w:t>6-Öğretmenler Kurulunda verilecek kurul başkanlıklarını yapmak</w:t>
            </w:r>
          </w:p>
          <w:p w:rsidR="00A36ABC" w:rsidRPr="00E06547" w:rsidRDefault="00A36ABC" w:rsidP="00A36ABC">
            <w:pPr>
              <w:rPr>
                <w:rFonts w:ascii="Times New Roman" w:hAnsi="Times New Roman" w:cs="Times New Roman"/>
                <w:sz w:val="18"/>
                <w:szCs w:val="18"/>
              </w:rPr>
            </w:pPr>
            <w:r w:rsidRPr="00E06547">
              <w:rPr>
                <w:rFonts w:ascii="Times New Roman" w:hAnsi="Times New Roman" w:cs="Times New Roman"/>
                <w:sz w:val="18"/>
                <w:szCs w:val="18"/>
              </w:rPr>
              <w:t>7-</w:t>
            </w:r>
            <w:r w:rsidRPr="00E06547">
              <w:rPr>
                <w:rFonts w:ascii="Times New Roman" w:hAnsi="Times New Roman" w:cs="Times New Roman"/>
                <w:b/>
                <w:sz w:val="18"/>
                <w:szCs w:val="18"/>
              </w:rPr>
              <w:t xml:space="preserve"> </w:t>
            </w:r>
            <w:r w:rsidRPr="00E06547">
              <w:rPr>
                <w:rFonts w:ascii="Times New Roman" w:hAnsi="Times New Roman" w:cs="Times New Roman"/>
                <w:sz w:val="18"/>
                <w:szCs w:val="18"/>
              </w:rPr>
              <w:t>Rehberlik Hizmetler ve Stratejik Plan çalışmalarını yürütmek</w:t>
            </w:r>
          </w:p>
          <w:p w:rsidR="00A36ABC" w:rsidRPr="00E06547" w:rsidRDefault="00A36ABC" w:rsidP="00A36ABC">
            <w:pPr>
              <w:rPr>
                <w:rFonts w:ascii="Times New Roman" w:hAnsi="Times New Roman" w:cs="Times New Roman"/>
                <w:sz w:val="18"/>
                <w:szCs w:val="18"/>
              </w:rPr>
            </w:pPr>
            <w:r w:rsidRPr="00E06547">
              <w:rPr>
                <w:rFonts w:ascii="Times New Roman" w:hAnsi="Times New Roman" w:cs="Times New Roman"/>
                <w:sz w:val="18"/>
                <w:szCs w:val="18"/>
              </w:rPr>
              <w:lastRenderedPageBreak/>
              <w:t>8-İş sağlığı ve güvenliği ile ilgili işlemleri yürütmek.</w:t>
            </w:r>
          </w:p>
          <w:p w:rsidR="00A36ABC" w:rsidRPr="00E06547" w:rsidRDefault="00A36ABC" w:rsidP="00A36ABC">
            <w:pPr>
              <w:rPr>
                <w:rFonts w:ascii="Times New Roman" w:hAnsi="Times New Roman" w:cs="Times New Roman"/>
                <w:sz w:val="18"/>
                <w:szCs w:val="18"/>
              </w:rPr>
            </w:pPr>
            <w:r w:rsidRPr="00E06547">
              <w:rPr>
                <w:rFonts w:ascii="Times New Roman" w:hAnsi="Times New Roman" w:cs="Times New Roman"/>
                <w:sz w:val="18"/>
                <w:szCs w:val="18"/>
              </w:rPr>
              <w:t>9-Ek ders işlemlerini yürütmek.</w:t>
            </w:r>
          </w:p>
          <w:p w:rsidR="00A36ABC" w:rsidRPr="00E06547" w:rsidRDefault="00A36ABC" w:rsidP="00A36ABC">
            <w:pPr>
              <w:rPr>
                <w:rFonts w:ascii="Times New Roman" w:hAnsi="Times New Roman" w:cs="Times New Roman"/>
                <w:sz w:val="18"/>
                <w:szCs w:val="18"/>
              </w:rPr>
            </w:pPr>
            <w:r w:rsidRPr="00E06547">
              <w:rPr>
                <w:rFonts w:ascii="Times New Roman" w:hAnsi="Times New Roman" w:cs="Times New Roman"/>
                <w:sz w:val="18"/>
                <w:szCs w:val="18"/>
              </w:rPr>
              <w:t>10- Okulun Web Sitesini güncellemek ve site ile ilgili her türlü çalışmaları yürütmek.</w:t>
            </w:r>
          </w:p>
          <w:p w:rsidR="00A36ABC" w:rsidRPr="00E06547" w:rsidRDefault="00A36ABC" w:rsidP="00A36ABC">
            <w:pPr>
              <w:rPr>
                <w:rFonts w:ascii="Times New Roman" w:hAnsi="Times New Roman" w:cs="Times New Roman"/>
                <w:sz w:val="18"/>
                <w:szCs w:val="18"/>
              </w:rPr>
            </w:pPr>
          </w:p>
          <w:p w:rsidR="00A36ABC" w:rsidRPr="00E06547" w:rsidRDefault="00A36ABC" w:rsidP="00A36ABC">
            <w:pPr>
              <w:jc w:val="both"/>
              <w:rPr>
                <w:rFonts w:ascii="Times New Roman" w:hAnsi="Times New Roman" w:cs="Times New Roman"/>
                <w:sz w:val="18"/>
                <w:szCs w:val="18"/>
              </w:rPr>
            </w:pPr>
          </w:p>
          <w:p w:rsidR="00A36ABC" w:rsidRPr="00E06547" w:rsidRDefault="00A36ABC" w:rsidP="00A36ABC">
            <w:pPr>
              <w:jc w:val="both"/>
              <w:rPr>
                <w:rFonts w:ascii="Times New Roman" w:hAnsi="Times New Roman" w:cs="Times New Roman"/>
                <w:b/>
                <w:sz w:val="18"/>
                <w:szCs w:val="18"/>
              </w:rPr>
            </w:pPr>
          </w:p>
          <w:p w:rsidR="00A36ABC" w:rsidRPr="00E06547" w:rsidRDefault="00A36ABC" w:rsidP="00A36ABC">
            <w:pPr>
              <w:jc w:val="both"/>
              <w:rPr>
                <w:rFonts w:ascii="Times New Roman" w:hAnsi="Times New Roman" w:cs="Times New Roman"/>
                <w:b/>
                <w:sz w:val="18"/>
                <w:szCs w:val="18"/>
                <w:u w:val="single"/>
              </w:rPr>
            </w:pPr>
            <w:r w:rsidRPr="00E06547">
              <w:rPr>
                <w:rFonts w:ascii="Times New Roman" w:hAnsi="Times New Roman" w:cs="Times New Roman"/>
                <w:b/>
                <w:sz w:val="18"/>
                <w:szCs w:val="18"/>
              </w:rPr>
              <w:t xml:space="preserve"> </w:t>
            </w:r>
            <w:r w:rsidRPr="00E06547">
              <w:rPr>
                <w:rFonts w:ascii="Times New Roman" w:hAnsi="Times New Roman" w:cs="Times New Roman"/>
                <w:b/>
                <w:sz w:val="18"/>
                <w:szCs w:val="18"/>
                <w:u w:val="single"/>
              </w:rPr>
              <w:t>EĞİTİM-ÖĞRETİM İŞLERİ:</w:t>
            </w:r>
          </w:p>
          <w:p w:rsidR="00A36ABC" w:rsidRPr="00E06547" w:rsidRDefault="00A36ABC" w:rsidP="00A36ABC">
            <w:pPr>
              <w:jc w:val="both"/>
              <w:rPr>
                <w:rFonts w:ascii="Times New Roman" w:hAnsi="Times New Roman" w:cs="Times New Roman"/>
                <w:sz w:val="18"/>
                <w:szCs w:val="18"/>
              </w:rPr>
            </w:pPr>
            <w:r w:rsidRPr="00E06547">
              <w:rPr>
                <w:rFonts w:ascii="Times New Roman" w:hAnsi="Times New Roman" w:cs="Times New Roman"/>
                <w:sz w:val="18"/>
                <w:szCs w:val="18"/>
              </w:rPr>
              <w:t>1-Herhangi bir sebeple boş geçen sınıf veya dersleri doldurmak.</w:t>
            </w:r>
          </w:p>
          <w:p w:rsidR="00A36ABC" w:rsidRPr="00E06547" w:rsidRDefault="00A36ABC" w:rsidP="00A36ABC">
            <w:pPr>
              <w:jc w:val="both"/>
              <w:rPr>
                <w:rFonts w:ascii="Times New Roman" w:hAnsi="Times New Roman" w:cs="Times New Roman"/>
                <w:sz w:val="18"/>
                <w:szCs w:val="18"/>
              </w:rPr>
            </w:pPr>
            <w:r w:rsidRPr="00E06547">
              <w:rPr>
                <w:rFonts w:ascii="Times New Roman" w:hAnsi="Times New Roman" w:cs="Times New Roman"/>
                <w:sz w:val="18"/>
                <w:szCs w:val="18"/>
              </w:rPr>
              <w:t xml:space="preserve">2-Tutulması gereken </w:t>
            </w:r>
            <w:r w:rsidRPr="00E06547">
              <w:rPr>
                <w:rFonts w:ascii="Times New Roman" w:hAnsi="Times New Roman" w:cs="Times New Roman"/>
                <w:b/>
                <w:sz w:val="18"/>
                <w:szCs w:val="18"/>
                <w:u w:val="single"/>
              </w:rPr>
              <w:t xml:space="preserve">Defterlerden; </w:t>
            </w:r>
            <w:r w:rsidRPr="00E06547">
              <w:rPr>
                <w:rFonts w:ascii="Times New Roman" w:hAnsi="Times New Roman" w:cs="Times New Roman"/>
                <w:sz w:val="18"/>
                <w:szCs w:val="18"/>
              </w:rPr>
              <w:t xml:space="preserve"> , Sınıf ders defterleri, Zimmet defteri, Sınıf geçme defteri, Belge defteri, Öğretmen devam-devamsızlık defteri, Okul kitaplık defteri, Sınıf kitaplık defterleri, Nöbet defteri,  Zümre Öğretmenler Kurulu Karar defteri, , Sosyal Etkinlikler Toplantı Karar defteri. </w:t>
            </w:r>
            <w:r w:rsidRPr="00E06547">
              <w:rPr>
                <w:rFonts w:ascii="Times New Roman" w:hAnsi="Times New Roman" w:cs="Times New Roman"/>
                <w:b/>
                <w:sz w:val="18"/>
                <w:szCs w:val="18"/>
                <w:u w:val="single"/>
              </w:rPr>
              <w:t>Çizelge ve Dosyalardan;</w:t>
            </w:r>
            <w:r w:rsidRPr="00E06547">
              <w:rPr>
                <w:rFonts w:ascii="Times New Roman" w:hAnsi="Times New Roman" w:cs="Times New Roman"/>
                <w:sz w:val="18"/>
                <w:szCs w:val="18"/>
              </w:rPr>
              <w:t xml:space="preserve"> Öğretmen Not Çizelgeleri, Ücret çizelgeleri onaylı örnekleri dosyası, ,  Sosyal etkinlikler dosyası, Milli bayramlar-belirli gün ve haftalar dosyası,  Zümre Öğretmenler Kurulu toplantı tutanakları dosyası, Genelge dosyası.</w:t>
            </w:r>
          </w:p>
          <w:p w:rsidR="00A36ABC" w:rsidRPr="00E06547" w:rsidRDefault="00A36ABC" w:rsidP="00A36ABC">
            <w:pPr>
              <w:jc w:val="both"/>
              <w:rPr>
                <w:rFonts w:ascii="Times New Roman" w:hAnsi="Times New Roman" w:cs="Times New Roman"/>
                <w:sz w:val="18"/>
                <w:szCs w:val="18"/>
              </w:rPr>
            </w:pPr>
            <w:r w:rsidRPr="00E06547">
              <w:rPr>
                <w:rFonts w:ascii="Times New Roman" w:hAnsi="Times New Roman" w:cs="Times New Roman"/>
                <w:sz w:val="18"/>
                <w:szCs w:val="18"/>
              </w:rPr>
              <w:t>3- Haftalık ders programlarını hazırlamak.</w:t>
            </w:r>
          </w:p>
          <w:p w:rsidR="00A36ABC" w:rsidRPr="00E06547" w:rsidRDefault="00A36ABC" w:rsidP="00A36ABC">
            <w:pPr>
              <w:jc w:val="both"/>
              <w:rPr>
                <w:rFonts w:ascii="Times New Roman" w:hAnsi="Times New Roman" w:cs="Times New Roman"/>
                <w:sz w:val="18"/>
                <w:szCs w:val="18"/>
              </w:rPr>
            </w:pPr>
            <w:r w:rsidRPr="00E06547">
              <w:rPr>
                <w:rFonts w:ascii="Times New Roman" w:hAnsi="Times New Roman" w:cs="Times New Roman"/>
                <w:sz w:val="18"/>
                <w:szCs w:val="18"/>
              </w:rPr>
              <w:t>4-Seçmeli derslerle ilgili iş ve işlemleri yürütmek.</w:t>
            </w:r>
          </w:p>
          <w:p w:rsidR="00A36ABC" w:rsidRPr="00E06547" w:rsidRDefault="00A36ABC" w:rsidP="00A36ABC">
            <w:pPr>
              <w:jc w:val="both"/>
              <w:rPr>
                <w:rFonts w:ascii="Times New Roman" w:hAnsi="Times New Roman" w:cs="Times New Roman"/>
                <w:sz w:val="18"/>
                <w:szCs w:val="18"/>
              </w:rPr>
            </w:pPr>
          </w:p>
          <w:p w:rsidR="00A36ABC" w:rsidRPr="00E06547" w:rsidRDefault="00A36ABC" w:rsidP="00A36ABC">
            <w:pPr>
              <w:jc w:val="both"/>
              <w:rPr>
                <w:rFonts w:ascii="Times New Roman" w:hAnsi="Times New Roman" w:cs="Times New Roman"/>
                <w:sz w:val="18"/>
                <w:szCs w:val="18"/>
              </w:rPr>
            </w:pPr>
          </w:p>
          <w:p w:rsidR="00A36ABC" w:rsidRPr="00E06547" w:rsidRDefault="00A36ABC" w:rsidP="00A36ABC">
            <w:pPr>
              <w:jc w:val="both"/>
              <w:rPr>
                <w:rFonts w:ascii="Times New Roman" w:hAnsi="Times New Roman" w:cs="Times New Roman"/>
                <w:b/>
                <w:sz w:val="18"/>
                <w:szCs w:val="18"/>
                <w:u w:val="single"/>
              </w:rPr>
            </w:pPr>
            <w:r w:rsidRPr="00E06547">
              <w:rPr>
                <w:rFonts w:ascii="Times New Roman" w:hAnsi="Times New Roman" w:cs="Times New Roman"/>
                <w:b/>
                <w:sz w:val="18"/>
                <w:szCs w:val="18"/>
                <w:u w:val="single"/>
              </w:rPr>
              <w:t xml:space="preserve">PERSONEL İŞLERİ: </w:t>
            </w:r>
          </w:p>
          <w:p w:rsidR="00A36ABC" w:rsidRPr="00E06547" w:rsidRDefault="00A36ABC" w:rsidP="00A36ABC">
            <w:pPr>
              <w:jc w:val="both"/>
              <w:rPr>
                <w:rFonts w:ascii="Times New Roman" w:hAnsi="Times New Roman" w:cs="Times New Roman"/>
                <w:sz w:val="18"/>
                <w:szCs w:val="18"/>
              </w:rPr>
            </w:pPr>
            <w:r w:rsidRPr="00E06547">
              <w:rPr>
                <w:rFonts w:ascii="Times New Roman" w:hAnsi="Times New Roman" w:cs="Times New Roman"/>
                <w:sz w:val="18"/>
                <w:szCs w:val="18"/>
              </w:rPr>
              <w:t>1-Öğretmen  ve diğer personellerin göreve devamını izlemek, geç kalan ya da gelmeyenler ile derse zamanında girmeyen veya görevini aksatanları uyarmak, devam-devamsızlık defter ve kayıtlarını tutmak.</w:t>
            </w:r>
          </w:p>
          <w:p w:rsidR="00A36ABC" w:rsidRPr="00E06547" w:rsidRDefault="00A36ABC" w:rsidP="00A36ABC">
            <w:pPr>
              <w:jc w:val="both"/>
              <w:rPr>
                <w:rFonts w:ascii="Times New Roman" w:hAnsi="Times New Roman" w:cs="Times New Roman"/>
                <w:sz w:val="18"/>
                <w:szCs w:val="18"/>
              </w:rPr>
            </w:pPr>
            <w:r w:rsidRPr="00E06547">
              <w:rPr>
                <w:rFonts w:ascii="Times New Roman" w:hAnsi="Times New Roman" w:cs="Times New Roman"/>
                <w:sz w:val="18"/>
                <w:szCs w:val="18"/>
              </w:rPr>
              <w:t>2-Okulun yöneticisi, öğretmen ve hizmetlisi ile diğer personeline ait aylık, ücret, ek ders sosyal yardım, yolluk, sağlık vb. özlük haklarının zamanında hak sahiplerine verilmesini sağlamak, bunlarla ilgili belgeleri dosyalamak ve saklamak, okulun mutemetliğini yapmak ve tahakkuk işlerini yürütmek.</w:t>
            </w:r>
          </w:p>
          <w:p w:rsidR="00A36ABC" w:rsidRPr="00E06547" w:rsidRDefault="00A36ABC" w:rsidP="00A36ABC">
            <w:pPr>
              <w:jc w:val="both"/>
              <w:rPr>
                <w:rFonts w:ascii="Times New Roman" w:hAnsi="Times New Roman" w:cs="Times New Roman"/>
                <w:sz w:val="18"/>
                <w:szCs w:val="18"/>
              </w:rPr>
            </w:pPr>
            <w:r w:rsidRPr="00E06547">
              <w:rPr>
                <w:rFonts w:ascii="Times New Roman" w:hAnsi="Times New Roman" w:cs="Times New Roman"/>
                <w:sz w:val="18"/>
                <w:szCs w:val="18"/>
              </w:rPr>
              <w:t>3-Öğretmen nöbet çizelgelerinin düzenlenmesini ve takibini yapmak.</w:t>
            </w:r>
          </w:p>
          <w:p w:rsidR="00A36ABC" w:rsidRPr="00E06547" w:rsidRDefault="00A36ABC" w:rsidP="00A36ABC">
            <w:pPr>
              <w:jc w:val="both"/>
              <w:rPr>
                <w:rFonts w:ascii="Times New Roman" w:hAnsi="Times New Roman" w:cs="Times New Roman"/>
                <w:sz w:val="18"/>
                <w:szCs w:val="18"/>
              </w:rPr>
            </w:pPr>
            <w:r w:rsidRPr="00E06547">
              <w:rPr>
                <w:rFonts w:ascii="Times New Roman" w:hAnsi="Times New Roman" w:cs="Times New Roman"/>
                <w:sz w:val="18"/>
                <w:szCs w:val="18"/>
              </w:rPr>
              <w:t>4-Hizmetlinin çalışmalarını kontrol etmek, Okulun iç ve dış temizliğinin kontrol etmek varsa aksaklıları uyarmak</w:t>
            </w:r>
          </w:p>
          <w:p w:rsidR="00A36ABC" w:rsidRPr="00E06547" w:rsidRDefault="00A36ABC" w:rsidP="00A36ABC">
            <w:pPr>
              <w:jc w:val="both"/>
              <w:rPr>
                <w:rFonts w:ascii="Times New Roman" w:hAnsi="Times New Roman" w:cs="Times New Roman"/>
                <w:sz w:val="18"/>
                <w:szCs w:val="18"/>
              </w:rPr>
            </w:pPr>
            <w:r w:rsidRPr="00E06547">
              <w:rPr>
                <w:rFonts w:ascii="Times New Roman" w:hAnsi="Times New Roman" w:cs="Times New Roman"/>
                <w:sz w:val="18"/>
                <w:szCs w:val="18"/>
              </w:rPr>
              <w:t>5-Öğretmenlerin özlük hakları ile ilgili hususların takibini yapmak.</w:t>
            </w:r>
          </w:p>
          <w:p w:rsidR="00A36ABC" w:rsidRPr="00E06547" w:rsidRDefault="00A36ABC" w:rsidP="00A36ABC">
            <w:pPr>
              <w:jc w:val="both"/>
              <w:rPr>
                <w:rFonts w:ascii="Times New Roman" w:hAnsi="Times New Roman" w:cs="Times New Roman"/>
                <w:sz w:val="18"/>
                <w:szCs w:val="18"/>
              </w:rPr>
            </w:pPr>
            <w:r w:rsidRPr="00E06547">
              <w:rPr>
                <w:rFonts w:ascii="Times New Roman" w:hAnsi="Times New Roman" w:cs="Times New Roman"/>
                <w:sz w:val="18"/>
                <w:szCs w:val="18"/>
              </w:rPr>
              <w:t>6-Müdürün okulda bulunmadığı zamanlarda, personelin diğer  işlemlerini yürütmek.</w:t>
            </w:r>
          </w:p>
          <w:p w:rsidR="00A36ABC" w:rsidRPr="00E06547" w:rsidRDefault="00A36ABC" w:rsidP="00A36ABC">
            <w:pPr>
              <w:jc w:val="both"/>
              <w:rPr>
                <w:rFonts w:ascii="Times New Roman" w:hAnsi="Times New Roman" w:cs="Times New Roman"/>
                <w:sz w:val="18"/>
                <w:szCs w:val="18"/>
              </w:rPr>
            </w:pPr>
          </w:p>
          <w:p w:rsidR="00A36ABC" w:rsidRPr="00E06547" w:rsidRDefault="00A36ABC" w:rsidP="00A36ABC">
            <w:pPr>
              <w:jc w:val="both"/>
              <w:rPr>
                <w:rFonts w:ascii="Times New Roman" w:hAnsi="Times New Roman" w:cs="Times New Roman"/>
                <w:b/>
                <w:sz w:val="18"/>
                <w:szCs w:val="18"/>
                <w:u w:val="single"/>
              </w:rPr>
            </w:pPr>
            <w:r w:rsidRPr="00E06547">
              <w:rPr>
                <w:rFonts w:ascii="Times New Roman" w:hAnsi="Times New Roman" w:cs="Times New Roman"/>
                <w:b/>
                <w:sz w:val="18"/>
                <w:szCs w:val="18"/>
                <w:u w:val="single"/>
              </w:rPr>
              <w:t>AYRICA;</w:t>
            </w:r>
          </w:p>
          <w:p w:rsidR="00A36ABC" w:rsidRPr="00E06547" w:rsidRDefault="00A36ABC" w:rsidP="00A36ABC">
            <w:pPr>
              <w:jc w:val="both"/>
              <w:rPr>
                <w:rFonts w:ascii="Times New Roman" w:hAnsi="Times New Roman" w:cs="Times New Roman"/>
                <w:sz w:val="18"/>
                <w:szCs w:val="18"/>
              </w:rPr>
            </w:pPr>
            <w:r w:rsidRPr="00E06547">
              <w:rPr>
                <w:rFonts w:ascii="Times New Roman" w:hAnsi="Times New Roman" w:cs="Times New Roman"/>
                <w:sz w:val="18"/>
                <w:szCs w:val="18"/>
              </w:rPr>
              <w:t>1- Okul binası ile bina araç ve gereçlerinin tertip ve düzeni, temizlik, bakım ve korunması ve ısınması ile ilgilenmek.</w:t>
            </w:r>
          </w:p>
          <w:p w:rsidR="00A36ABC" w:rsidRPr="00E06547" w:rsidRDefault="00A36ABC" w:rsidP="00A36ABC">
            <w:pPr>
              <w:jc w:val="both"/>
              <w:rPr>
                <w:rFonts w:ascii="Times New Roman" w:hAnsi="Times New Roman" w:cs="Times New Roman"/>
                <w:sz w:val="18"/>
                <w:szCs w:val="18"/>
              </w:rPr>
            </w:pPr>
            <w:r w:rsidRPr="00E06547">
              <w:rPr>
                <w:rFonts w:ascii="Times New Roman" w:hAnsi="Times New Roman" w:cs="Times New Roman"/>
                <w:sz w:val="18"/>
                <w:szCs w:val="18"/>
              </w:rPr>
              <w:t>2-Okul ecza dolabını düzenlemek ve kontrol etmek.</w:t>
            </w:r>
          </w:p>
          <w:p w:rsidR="00A36ABC" w:rsidRPr="00E06547" w:rsidRDefault="00A36ABC" w:rsidP="00A36ABC">
            <w:pPr>
              <w:jc w:val="both"/>
              <w:rPr>
                <w:rFonts w:ascii="Times New Roman" w:hAnsi="Times New Roman" w:cs="Times New Roman"/>
                <w:sz w:val="18"/>
                <w:szCs w:val="18"/>
              </w:rPr>
            </w:pPr>
            <w:r w:rsidRPr="00E06547">
              <w:rPr>
                <w:rFonts w:ascii="Times New Roman" w:hAnsi="Times New Roman" w:cs="Times New Roman"/>
                <w:sz w:val="18"/>
                <w:szCs w:val="18"/>
              </w:rPr>
              <w:t>3-Okulun binaları içinde yer alan Atatürk büst ve köşelerinin tertip ve düzenini sağlamak ve kontrol etmek.</w:t>
            </w:r>
          </w:p>
          <w:p w:rsidR="00A36ABC" w:rsidRPr="00E06547" w:rsidRDefault="00A36ABC" w:rsidP="00A36ABC">
            <w:pPr>
              <w:jc w:val="both"/>
              <w:rPr>
                <w:rFonts w:ascii="Times New Roman" w:hAnsi="Times New Roman" w:cs="Times New Roman"/>
                <w:sz w:val="18"/>
                <w:szCs w:val="18"/>
              </w:rPr>
            </w:pPr>
            <w:r w:rsidRPr="00E06547">
              <w:rPr>
                <w:rFonts w:ascii="Times New Roman" w:hAnsi="Times New Roman" w:cs="Times New Roman"/>
                <w:sz w:val="18"/>
                <w:szCs w:val="18"/>
              </w:rPr>
              <w:t xml:space="preserve">4-Müdürün okulda bulunmadığı zamanlarda, müdüre vekâlet etmek. </w:t>
            </w:r>
          </w:p>
          <w:p w:rsidR="00A36ABC" w:rsidRPr="00E06547" w:rsidRDefault="00A36ABC" w:rsidP="00A36ABC">
            <w:pPr>
              <w:jc w:val="both"/>
              <w:rPr>
                <w:rFonts w:ascii="Times New Roman" w:hAnsi="Times New Roman" w:cs="Times New Roman"/>
                <w:sz w:val="18"/>
                <w:szCs w:val="18"/>
              </w:rPr>
            </w:pPr>
            <w:r w:rsidRPr="00E06547">
              <w:rPr>
                <w:rFonts w:ascii="Times New Roman" w:hAnsi="Times New Roman" w:cs="Times New Roman"/>
                <w:sz w:val="18"/>
                <w:szCs w:val="18"/>
              </w:rPr>
              <w:t>5-Müdür tarafından sözlü veya yazılı olarak verilen hizmete yönelik diğer görevleri yapmak.</w:t>
            </w:r>
          </w:p>
          <w:p w:rsidR="00A36ABC" w:rsidRPr="00E06547" w:rsidRDefault="00A36ABC" w:rsidP="00A36ABC">
            <w:pPr>
              <w:jc w:val="both"/>
              <w:rPr>
                <w:rFonts w:ascii="Times New Roman" w:hAnsi="Times New Roman" w:cs="Times New Roman"/>
                <w:sz w:val="18"/>
                <w:szCs w:val="18"/>
              </w:rPr>
            </w:pPr>
            <w:r w:rsidRPr="00E06547">
              <w:rPr>
                <w:rFonts w:ascii="Times New Roman" w:hAnsi="Times New Roman" w:cs="Times New Roman"/>
                <w:sz w:val="18"/>
                <w:szCs w:val="18"/>
              </w:rPr>
              <w:t>6-İlgili Mevzuatta, Müdür yardımcısı görev tanımında belirtilen diğer görevleri yapmak.</w:t>
            </w:r>
          </w:p>
          <w:p w:rsidR="00C67701" w:rsidRPr="00E06547" w:rsidRDefault="00C67701" w:rsidP="00C67701">
            <w:pPr>
              <w:pStyle w:val="TableParagraph"/>
              <w:rPr>
                <w:rFonts w:ascii="Times New Roman" w:hAnsi="Times New Roman" w:cs="Times New Roman"/>
                <w:sz w:val="18"/>
                <w:szCs w:val="18"/>
              </w:rPr>
            </w:pP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lastRenderedPageBreak/>
              <w:t>Atölye</w:t>
            </w:r>
            <w:r w:rsidR="005D6F3D">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ve</w:t>
            </w:r>
            <w:r w:rsidR="005D6F3D">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Bölüm</w:t>
            </w:r>
            <w:r w:rsidR="00D41189">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Şefleri</w:t>
            </w:r>
          </w:p>
        </w:tc>
        <w:tc>
          <w:tcPr>
            <w:tcW w:w="4753" w:type="dxa"/>
            <w:vAlign w:val="center"/>
          </w:tcPr>
          <w:p w:rsidR="00C67701" w:rsidRPr="00E06547" w:rsidRDefault="00C67701" w:rsidP="00C67701">
            <w:pPr>
              <w:pStyle w:val="TableParagraph"/>
              <w:rPr>
                <w:rFonts w:ascii="Times New Roman" w:hAnsi="Times New Roman" w:cs="Times New Roman"/>
                <w:sz w:val="18"/>
                <w:szCs w:val="18"/>
              </w:rPr>
            </w:pP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rsidR="00C67701" w:rsidRPr="00E06547" w:rsidRDefault="00C67701" w:rsidP="00C67701">
            <w:pPr>
              <w:pStyle w:val="TableParagraph"/>
              <w:rPr>
                <w:rFonts w:ascii="Times New Roman" w:hAnsi="Times New Roman" w:cs="Times New Roman"/>
                <w:sz w:val="18"/>
                <w:szCs w:val="18"/>
              </w:rPr>
            </w:pP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005D6F3D">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İşleri</w:t>
            </w:r>
            <w:r w:rsidR="005D6F3D">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ve</w:t>
            </w:r>
            <w:r w:rsidR="005D6F3D">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Büro</w:t>
            </w:r>
            <w:r w:rsidR="005D6F3D">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Memuru</w:t>
            </w:r>
          </w:p>
        </w:tc>
        <w:tc>
          <w:tcPr>
            <w:tcW w:w="4753" w:type="dxa"/>
            <w:vAlign w:val="center"/>
          </w:tcPr>
          <w:p w:rsidR="00A36ABC" w:rsidRPr="00E06547" w:rsidRDefault="00A36ABC" w:rsidP="00A36ABC">
            <w:pPr>
              <w:rPr>
                <w:rFonts w:ascii="Times New Roman" w:hAnsi="Times New Roman" w:cs="Times New Roman"/>
                <w:sz w:val="18"/>
                <w:szCs w:val="18"/>
              </w:rPr>
            </w:pPr>
            <w:r w:rsidRPr="00E06547">
              <w:rPr>
                <w:rFonts w:ascii="Times New Roman" w:hAnsi="Times New Roman" w:cs="Times New Roman"/>
                <w:sz w:val="18"/>
                <w:szCs w:val="18"/>
              </w:rPr>
              <w:t>1-Gelen-Giden yazıların, DYS ve  ilgili mail adresinden takibini yapmak.</w:t>
            </w:r>
          </w:p>
          <w:p w:rsidR="00C67701" w:rsidRPr="00E06547" w:rsidRDefault="00A36ABC" w:rsidP="00A36ABC">
            <w:pPr>
              <w:rPr>
                <w:rFonts w:ascii="Times New Roman" w:hAnsi="Times New Roman" w:cs="Times New Roman"/>
                <w:sz w:val="18"/>
                <w:szCs w:val="18"/>
              </w:rPr>
            </w:pPr>
            <w:r w:rsidRPr="00E06547">
              <w:rPr>
                <w:rFonts w:ascii="Times New Roman" w:hAnsi="Times New Roman" w:cs="Times New Roman"/>
                <w:sz w:val="18"/>
                <w:szCs w:val="18"/>
              </w:rPr>
              <w:t>2-Müdür tarafından sözlü veya yazılı olarak verilen hizmete yönelik diğer görevleri yapmak.</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005D6F3D">
              <w:rPr>
                <w:rFonts w:ascii="Times New Roman" w:hAnsi="Times New Roman" w:cs="Times New Roman"/>
                <w:spacing w:val="-6"/>
                <w:sz w:val="24"/>
                <w:szCs w:val="28"/>
              </w:rPr>
              <w:t xml:space="preserve"> </w:t>
            </w:r>
            <w:r w:rsidRPr="00C67701">
              <w:rPr>
                <w:rFonts w:ascii="Times New Roman" w:hAnsi="Times New Roman" w:cs="Times New Roman"/>
                <w:spacing w:val="-6"/>
                <w:sz w:val="24"/>
                <w:szCs w:val="28"/>
              </w:rPr>
              <w:t>Hizmetler</w:t>
            </w:r>
            <w:r w:rsidR="005D6F3D">
              <w:rPr>
                <w:rFonts w:ascii="Times New Roman" w:hAnsi="Times New Roman" w:cs="Times New Roman"/>
                <w:spacing w:val="-6"/>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rsidR="00C67701" w:rsidRPr="00E06547" w:rsidRDefault="00A36ABC" w:rsidP="00C67701">
            <w:pPr>
              <w:pStyle w:val="TableParagraph"/>
              <w:rPr>
                <w:rFonts w:ascii="Times New Roman" w:hAnsi="Times New Roman" w:cs="Times New Roman"/>
                <w:sz w:val="18"/>
                <w:szCs w:val="18"/>
              </w:rPr>
            </w:pPr>
            <w:r w:rsidRPr="00E06547">
              <w:rPr>
                <w:rFonts w:ascii="Times New Roman" w:hAnsi="Times New Roman" w:cs="Times New Roman"/>
                <w:sz w:val="18"/>
                <w:szCs w:val="18"/>
              </w:rPr>
              <w:t>Okulun temizlik işleri ve ısınma ile ilgili iş ve işlemleri yapmak.</w:t>
            </w:r>
          </w:p>
        </w:tc>
      </w:tr>
    </w:tbl>
    <w:p w:rsidR="00EE3D01" w:rsidRDefault="00EE3D01" w:rsidP="00AD7C76">
      <w:pPr>
        <w:jc w:val="center"/>
        <w:rPr>
          <w:rFonts w:ascii="Times New Roman" w:hAnsi="Times New Roman" w:cs="Times New Roman"/>
          <w:b/>
          <w:bCs/>
          <w:i/>
          <w:iCs/>
          <w:sz w:val="24"/>
          <w:szCs w:val="24"/>
        </w:rPr>
      </w:pPr>
    </w:p>
    <w:p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7"/>
        <w:gridCol w:w="3029"/>
        <w:gridCol w:w="3027"/>
      </w:tblGrid>
      <w:tr w:rsidR="00C67701" w:rsidRPr="00A44AAA" w:rsidTr="00AD7C76">
        <w:trPr>
          <w:trHeight w:val="435"/>
          <w:jc w:val="center"/>
        </w:trPr>
        <w:tc>
          <w:tcPr>
            <w:tcW w:w="3027" w:type="dxa"/>
            <w:vMerge w:val="restart"/>
            <w:shd w:val="clear" w:color="auto" w:fill="92CDDC" w:themeFill="accent5" w:themeFillTint="99"/>
            <w:vAlign w:val="center"/>
          </w:tcPr>
          <w:p w:rsidR="00C67701" w:rsidRPr="00AD7C76" w:rsidRDefault="00C67701" w:rsidP="00E86973">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00D41189">
              <w:rPr>
                <w:rFonts w:ascii="Times New Roman" w:hAnsi="Times New Roman" w:cs="Times New Roman"/>
                <w:b/>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C67701" w:rsidRPr="00AD7C76" w:rsidRDefault="00FF4153" w:rsidP="00E86973">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D41189">
              <w:rPr>
                <w:rFonts w:ascii="Times New Roman" w:hAnsi="Times New Roman" w:cs="Times New Roman"/>
                <w:b/>
                <w:spacing w:val="-4"/>
                <w:sz w:val="24"/>
                <w:szCs w:val="28"/>
              </w:rPr>
              <w:t xml:space="preserve">ı </w:t>
            </w:r>
            <w:r w:rsidR="00C67701" w:rsidRPr="00AD7C76">
              <w:rPr>
                <w:rFonts w:ascii="Times New Roman" w:hAnsi="Times New Roman" w:cs="Times New Roman"/>
                <w:b/>
                <w:spacing w:val="-2"/>
                <w:sz w:val="24"/>
                <w:szCs w:val="28"/>
              </w:rPr>
              <w:t>İtibarıyla</w:t>
            </w:r>
          </w:p>
        </w:tc>
      </w:tr>
      <w:tr w:rsidR="00C67701" w:rsidRPr="00A44AAA" w:rsidTr="00AD7C76">
        <w:trPr>
          <w:trHeight w:val="435"/>
          <w:jc w:val="center"/>
        </w:trPr>
        <w:tc>
          <w:tcPr>
            <w:tcW w:w="3027" w:type="dxa"/>
            <w:vMerge/>
            <w:tcBorders>
              <w:top w:val="nil"/>
            </w:tcBorders>
            <w:shd w:val="clear" w:color="auto" w:fill="92CDDC" w:themeFill="accent5" w:themeFillTint="99"/>
            <w:vAlign w:val="center"/>
          </w:tcPr>
          <w:p w:rsidR="00C67701" w:rsidRPr="00AD7C76" w:rsidRDefault="00C67701" w:rsidP="00E86973">
            <w:pPr>
              <w:rPr>
                <w:rFonts w:ascii="Times New Roman" w:hAnsi="Times New Roman" w:cs="Times New Roman"/>
                <w:sz w:val="24"/>
                <w:szCs w:val="28"/>
              </w:rPr>
            </w:pPr>
          </w:p>
        </w:tc>
        <w:tc>
          <w:tcPr>
            <w:tcW w:w="3029" w:type="dxa"/>
            <w:vAlign w:val="center"/>
          </w:tcPr>
          <w:p w:rsidR="00C67701" w:rsidRPr="00AD7C76" w:rsidRDefault="00C67701" w:rsidP="00E86973">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00D41189">
              <w:rPr>
                <w:rFonts w:ascii="Times New Roman" w:hAnsi="Times New Roman" w:cs="Times New Roman"/>
                <w:b/>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rsidR="00C67701" w:rsidRPr="00AD7C76" w:rsidRDefault="00C67701" w:rsidP="00E86973">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E86973">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5"/>
                <w:sz w:val="24"/>
                <w:szCs w:val="28"/>
              </w:rPr>
              <w:t>Yıl</w:t>
            </w:r>
          </w:p>
        </w:tc>
        <w:tc>
          <w:tcPr>
            <w:tcW w:w="3029" w:type="dxa"/>
            <w:vAlign w:val="center"/>
          </w:tcPr>
          <w:p w:rsidR="00C67701" w:rsidRPr="00AD7C76" w:rsidRDefault="00FF4153" w:rsidP="00FF4153">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FF4153" w:rsidP="00FF4153">
            <w:pPr>
              <w:pStyle w:val="TableParagraph"/>
              <w:jc w:val="center"/>
              <w:rPr>
                <w:rFonts w:ascii="Times New Roman" w:hAnsi="Times New Roman" w:cs="Times New Roman"/>
                <w:sz w:val="24"/>
                <w:szCs w:val="28"/>
              </w:rPr>
            </w:pPr>
            <w:r>
              <w:rPr>
                <w:rFonts w:ascii="Times New Roman" w:hAnsi="Times New Roman" w:cs="Times New Roman"/>
                <w:sz w:val="24"/>
                <w:szCs w:val="28"/>
              </w:rPr>
              <w:t>3,448</w:t>
            </w:r>
          </w:p>
        </w:tc>
      </w:tr>
      <w:tr w:rsidR="00C67701" w:rsidRPr="00A44AAA" w:rsidTr="00AD7C76">
        <w:trPr>
          <w:trHeight w:val="432"/>
          <w:jc w:val="center"/>
        </w:trPr>
        <w:tc>
          <w:tcPr>
            <w:tcW w:w="3027" w:type="dxa"/>
            <w:shd w:val="clear" w:color="auto" w:fill="92CDDC" w:themeFill="accent5" w:themeFillTint="99"/>
            <w:vAlign w:val="center"/>
          </w:tcPr>
          <w:p w:rsidR="00C67701" w:rsidRPr="00AD7C76" w:rsidRDefault="00C67701" w:rsidP="00E86973">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5"/>
                <w:sz w:val="24"/>
                <w:szCs w:val="28"/>
              </w:rPr>
              <w:t>Yıl</w:t>
            </w:r>
          </w:p>
        </w:tc>
        <w:tc>
          <w:tcPr>
            <w:tcW w:w="3029" w:type="dxa"/>
            <w:vAlign w:val="center"/>
          </w:tcPr>
          <w:p w:rsidR="00C67701" w:rsidRPr="00AD7C76" w:rsidRDefault="00FF4153" w:rsidP="00FF4153">
            <w:pPr>
              <w:pStyle w:val="TableParagraph"/>
              <w:jc w:val="center"/>
              <w:rPr>
                <w:rFonts w:ascii="Times New Roman" w:hAnsi="Times New Roman" w:cs="Times New Roman"/>
                <w:sz w:val="24"/>
                <w:szCs w:val="28"/>
              </w:rPr>
            </w:pPr>
            <w:r>
              <w:rPr>
                <w:rFonts w:ascii="Times New Roman" w:hAnsi="Times New Roman" w:cs="Times New Roman"/>
                <w:sz w:val="24"/>
                <w:szCs w:val="28"/>
              </w:rPr>
              <w:t>5</w:t>
            </w:r>
          </w:p>
        </w:tc>
        <w:tc>
          <w:tcPr>
            <w:tcW w:w="3027" w:type="dxa"/>
            <w:vAlign w:val="center"/>
          </w:tcPr>
          <w:p w:rsidR="00C67701" w:rsidRPr="00AD7C76" w:rsidRDefault="00FF4153" w:rsidP="00FF4153">
            <w:pPr>
              <w:pStyle w:val="TableParagraph"/>
              <w:jc w:val="center"/>
              <w:rPr>
                <w:rFonts w:ascii="Times New Roman" w:hAnsi="Times New Roman" w:cs="Times New Roman"/>
                <w:sz w:val="24"/>
                <w:szCs w:val="28"/>
              </w:rPr>
            </w:pPr>
            <w:r>
              <w:rPr>
                <w:rFonts w:ascii="Times New Roman" w:hAnsi="Times New Roman" w:cs="Times New Roman"/>
                <w:sz w:val="24"/>
                <w:szCs w:val="28"/>
              </w:rPr>
              <w:t>17,241</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E86973">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3029" w:type="dxa"/>
            <w:vAlign w:val="center"/>
          </w:tcPr>
          <w:p w:rsidR="00C67701" w:rsidRPr="00AD7C76" w:rsidRDefault="00FF4153" w:rsidP="00FF4153">
            <w:pPr>
              <w:pStyle w:val="TableParagraph"/>
              <w:jc w:val="center"/>
              <w:rPr>
                <w:rFonts w:ascii="Times New Roman" w:hAnsi="Times New Roman" w:cs="Times New Roman"/>
                <w:sz w:val="24"/>
                <w:szCs w:val="28"/>
              </w:rPr>
            </w:pPr>
            <w:r>
              <w:rPr>
                <w:rFonts w:ascii="Times New Roman" w:hAnsi="Times New Roman" w:cs="Times New Roman"/>
                <w:sz w:val="24"/>
                <w:szCs w:val="28"/>
              </w:rPr>
              <w:t>6</w:t>
            </w:r>
          </w:p>
        </w:tc>
        <w:tc>
          <w:tcPr>
            <w:tcW w:w="3027" w:type="dxa"/>
            <w:vAlign w:val="center"/>
          </w:tcPr>
          <w:p w:rsidR="00C67701" w:rsidRPr="00AD7C76" w:rsidRDefault="00FF4153" w:rsidP="00FF4153">
            <w:pPr>
              <w:pStyle w:val="TableParagraph"/>
              <w:jc w:val="center"/>
              <w:rPr>
                <w:rFonts w:ascii="Times New Roman" w:hAnsi="Times New Roman" w:cs="Times New Roman"/>
                <w:sz w:val="24"/>
                <w:szCs w:val="28"/>
              </w:rPr>
            </w:pPr>
            <w:r>
              <w:rPr>
                <w:rFonts w:ascii="Times New Roman" w:hAnsi="Times New Roman" w:cs="Times New Roman"/>
                <w:sz w:val="24"/>
                <w:szCs w:val="28"/>
              </w:rPr>
              <w:t>20,689</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E86973">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FF4153" w:rsidP="00FF4153">
            <w:pPr>
              <w:pStyle w:val="TableParagraph"/>
              <w:jc w:val="center"/>
              <w:rPr>
                <w:rFonts w:ascii="Times New Roman" w:hAnsi="Times New Roman" w:cs="Times New Roman"/>
                <w:sz w:val="24"/>
                <w:szCs w:val="28"/>
              </w:rPr>
            </w:pPr>
            <w:r>
              <w:rPr>
                <w:rFonts w:ascii="Times New Roman" w:hAnsi="Times New Roman" w:cs="Times New Roman"/>
                <w:sz w:val="24"/>
                <w:szCs w:val="28"/>
              </w:rPr>
              <w:t>17</w:t>
            </w:r>
          </w:p>
        </w:tc>
        <w:tc>
          <w:tcPr>
            <w:tcW w:w="3027" w:type="dxa"/>
            <w:vAlign w:val="center"/>
          </w:tcPr>
          <w:p w:rsidR="00C67701" w:rsidRPr="00AD7C76" w:rsidRDefault="00FF4153" w:rsidP="00FF4153">
            <w:pPr>
              <w:pStyle w:val="TableParagraph"/>
              <w:jc w:val="center"/>
              <w:rPr>
                <w:rFonts w:ascii="Times New Roman" w:hAnsi="Times New Roman" w:cs="Times New Roman"/>
                <w:sz w:val="24"/>
                <w:szCs w:val="28"/>
              </w:rPr>
            </w:pPr>
            <w:r>
              <w:rPr>
                <w:rFonts w:ascii="Times New Roman" w:hAnsi="Times New Roman" w:cs="Times New Roman"/>
                <w:sz w:val="24"/>
                <w:szCs w:val="28"/>
              </w:rPr>
              <w:t>58,620</w:t>
            </w:r>
          </w:p>
        </w:tc>
      </w:tr>
    </w:tbl>
    <w:p w:rsidR="00AD7C76" w:rsidRDefault="00AD7C76" w:rsidP="00AD7C76"/>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00D41189">
              <w:rPr>
                <w:rFonts w:ascii="Times New Roman" w:hAnsi="Times New Roman" w:cs="Times New Roman"/>
                <w:b/>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00D41189">
              <w:rPr>
                <w:rFonts w:ascii="Times New Roman" w:hAnsi="Times New Roman" w:cs="Times New Roman"/>
                <w:b/>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5"/>
                <w:sz w:val="24"/>
                <w:szCs w:val="28"/>
              </w:rPr>
              <w:t>Yıl</w:t>
            </w:r>
          </w:p>
        </w:tc>
        <w:tc>
          <w:tcPr>
            <w:tcW w:w="1502" w:type="dxa"/>
            <w:vAlign w:val="center"/>
          </w:tcPr>
          <w:p w:rsidR="00AD7C76" w:rsidRPr="00A44AAA" w:rsidRDefault="00FF4153" w:rsidP="00AD7C76">
            <w:pPr>
              <w:pStyle w:val="TableParagraph"/>
              <w:rPr>
                <w:rFonts w:ascii="Times New Roman" w:hAnsi="Times New Roman" w:cs="Times New Roman"/>
                <w:sz w:val="18"/>
              </w:rPr>
            </w:pPr>
            <w:r>
              <w:rPr>
                <w:rFonts w:ascii="Times New Roman" w:hAnsi="Times New Roman" w:cs="Times New Roman"/>
                <w:sz w:val="18"/>
              </w:rPr>
              <w:t>Rehber Öğretmen</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FF4153"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FF4153"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FF4153" w:rsidP="00AD7C76">
            <w:pPr>
              <w:pStyle w:val="TableParagraph"/>
              <w:rPr>
                <w:rFonts w:ascii="Times New Roman" w:hAnsi="Times New Roman" w:cs="Times New Roman"/>
                <w:sz w:val="18"/>
              </w:rPr>
            </w:pPr>
            <w:r>
              <w:rPr>
                <w:rFonts w:ascii="Times New Roman" w:hAnsi="Times New Roman" w:cs="Times New Roman"/>
                <w:sz w:val="18"/>
              </w:rPr>
              <w:t>1</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5"/>
                <w:sz w:val="24"/>
                <w:szCs w:val="28"/>
              </w:rPr>
              <w:t>Yıl</w:t>
            </w:r>
          </w:p>
        </w:tc>
        <w:tc>
          <w:tcPr>
            <w:tcW w:w="1502" w:type="dxa"/>
            <w:vAlign w:val="center"/>
          </w:tcPr>
          <w:p w:rsidR="00562B7C" w:rsidRPr="00A44AAA" w:rsidRDefault="00562B7C" w:rsidP="00AD7C76">
            <w:pPr>
              <w:pStyle w:val="TableParagraph"/>
              <w:rPr>
                <w:rFonts w:ascii="Times New Roman" w:hAnsi="Times New Roman" w:cs="Times New Roman"/>
                <w:sz w:val="18"/>
              </w:rPr>
            </w:pPr>
            <w:r>
              <w:rPr>
                <w:rFonts w:ascii="Times New Roman" w:hAnsi="Times New Roman" w:cs="Times New Roman"/>
                <w:sz w:val="18"/>
              </w:rPr>
              <w:t>Tarih, Yiyecek İçecek Hizmetleri, Özel Eğitim</w:t>
            </w:r>
          </w:p>
        </w:tc>
        <w:tc>
          <w:tcPr>
            <w:tcW w:w="1502" w:type="dxa"/>
            <w:vAlign w:val="center"/>
          </w:tcPr>
          <w:p w:rsidR="00AD7C76" w:rsidRPr="00A44AAA" w:rsidRDefault="00562B7C"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562B7C"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562B7C" w:rsidP="00AD7C76">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rsidR="00AD7C76" w:rsidRPr="00A44AAA" w:rsidRDefault="00562B7C" w:rsidP="00AD7C76">
            <w:pPr>
              <w:pStyle w:val="TableParagraph"/>
              <w:rPr>
                <w:rFonts w:ascii="Times New Roman" w:hAnsi="Times New Roman" w:cs="Times New Roman"/>
                <w:sz w:val="18"/>
              </w:rPr>
            </w:pPr>
            <w:r>
              <w:rPr>
                <w:rFonts w:ascii="Times New Roman" w:hAnsi="Times New Roman" w:cs="Times New Roman"/>
                <w:sz w:val="18"/>
              </w:rPr>
              <w:t>3</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1502" w:type="dxa"/>
            <w:vAlign w:val="center"/>
          </w:tcPr>
          <w:p w:rsidR="00AC0D68" w:rsidRPr="00A44AAA" w:rsidRDefault="00AC0D68" w:rsidP="00AD7C76">
            <w:pPr>
              <w:pStyle w:val="TableParagraph"/>
              <w:rPr>
                <w:rFonts w:ascii="Times New Roman" w:hAnsi="Times New Roman" w:cs="Times New Roman"/>
                <w:sz w:val="18"/>
              </w:rPr>
            </w:pPr>
            <w:r>
              <w:rPr>
                <w:rFonts w:ascii="Times New Roman" w:hAnsi="Times New Roman" w:cs="Times New Roman"/>
                <w:sz w:val="18"/>
              </w:rPr>
              <w:t>Matematik, Din Kültürü ve Ahlak Bilgisi, Özel Eğitim, Yabancı Dil, Felsefe, Çocuk Gelişimi, Türk Dili ve Edebiyatı, Yiyecek İçecek Hizmetleri, Konaklama ve Seyahat</w:t>
            </w:r>
          </w:p>
        </w:tc>
        <w:tc>
          <w:tcPr>
            <w:tcW w:w="1502" w:type="dxa"/>
            <w:vAlign w:val="center"/>
          </w:tcPr>
          <w:p w:rsidR="00AD7C76" w:rsidRPr="00A44AAA" w:rsidRDefault="00AC0D68" w:rsidP="00AD7C76">
            <w:pPr>
              <w:pStyle w:val="TableParagraph"/>
              <w:rPr>
                <w:rFonts w:ascii="Times New Roman" w:hAnsi="Times New Roman" w:cs="Times New Roman"/>
                <w:sz w:val="18"/>
              </w:rPr>
            </w:pPr>
            <w:r>
              <w:rPr>
                <w:rFonts w:ascii="Times New Roman" w:hAnsi="Times New Roman" w:cs="Times New Roman"/>
                <w:sz w:val="18"/>
              </w:rPr>
              <w:t>14</w:t>
            </w:r>
          </w:p>
        </w:tc>
        <w:tc>
          <w:tcPr>
            <w:tcW w:w="1502" w:type="dxa"/>
            <w:vAlign w:val="center"/>
          </w:tcPr>
          <w:p w:rsidR="00AD7C76" w:rsidRPr="00A44AAA" w:rsidRDefault="00AC0D68" w:rsidP="00AD7C76">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rsidR="00AD7C76" w:rsidRPr="00A44AAA" w:rsidRDefault="00AC0D68" w:rsidP="00AD7C76">
            <w:pPr>
              <w:pStyle w:val="TableParagraph"/>
              <w:rPr>
                <w:rFonts w:ascii="Times New Roman" w:hAnsi="Times New Roman" w:cs="Times New Roman"/>
                <w:sz w:val="18"/>
              </w:rPr>
            </w:pPr>
            <w:r>
              <w:rPr>
                <w:rFonts w:ascii="Times New Roman" w:hAnsi="Times New Roman" w:cs="Times New Roman"/>
                <w:sz w:val="18"/>
              </w:rPr>
              <w:t>10</w:t>
            </w:r>
          </w:p>
        </w:tc>
        <w:tc>
          <w:tcPr>
            <w:tcW w:w="1502" w:type="dxa"/>
            <w:vAlign w:val="center"/>
          </w:tcPr>
          <w:p w:rsidR="00AD7C76" w:rsidRPr="00A44AAA" w:rsidRDefault="00AC0D68" w:rsidP="00AD7C76">
            <w:pPr>
              <w:pStyle w:val="TableParagraph"/>
              <w:rPr>
                <w:rFonts w:ascii="Times New Roman" w:hAnsi="Times New Roman" w:cs="Times New Roman"/>
                <w:sz w:val="18"/>
              </w:rPr>
            </w:pPr>
            <w:r>
              <w:rPr>
                <w:rFonts w:ascii="Times New Roman" w:hAnsi="Times New Roman" w:cs="Times New Roman"/>
                <w:sz w:val="18"/>
              </w:rPr>
              <w:t>20</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5"/>
                <w:sz w:val="24"/>
                <w:szCs w:val="28"/>
              </w:rPr>
              <w:t>Yıl</w:t>
            </w:r>
          </w:p>
        </w:tc>
        <w:tc>
          <w:tcPr>
            <w:tcW w:w="1502" w:type="dxa"/>
            <w:vAlign w:val="center"/>
          </w:tcPr>
          <w:p w:rsidR="00AD7C76" w:rsidRPr="00A44AAA" w:rsidRDefault="00AC0D68" w:rsidP="00AD7C76">
            <w:pPr>
              <w:pStyle w:val="TableParagraph"/>
              <w:rPr>
                <w:rFonts w:ascii="Times New Roman" w:hAnsi="Times New Roman" w:cs="Times New Roman"/>
                <w:sz w:val="18"/>
              </w:rPr>
            </w:pPr>
            <w:r>
              <w:rPr>
                <w:rFonts w:ascii="Times New Roman" w:hAnsi="Times New Roman" w:cs="Times New Roman"/>
                <w:sz w:val="18"/>
              </w:rPr>
              <w:t>Beden Eğitimi</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C0D68"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C0D68" w:rsidP="00AD7C76">
            <w:pPr>
              <w:pStyle w:val="TableParagraph"/>
              <w:rPr>
                <w:rFonts w:ascii="Times New Roman" w:hAnsi="Times New Roman" w:cs="Times New Roman"/>
                <w:sz w:val="18"/>
              </w:rPr>
            </w:pPr>
            <w:r>
              <w:rPr>
                <w:rFonts w:ascii="Times New Roman" w:hAnsi="Times New Roman" w:cs="Times New Roman"/>
                <w:sz w:val="18"/>
              </w:rPr>
              <w:t>1</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AD7C76" w:rsidRPr="00A44AAA" w:rsidRDefault="00AC0D68" w:rsidP="00AD7C76">
            <w:pPr>
              <w:pStyle w:val="TableParagraph"/>
              <w:rPr>
                <w:rFonts w:ascii="Times New Roman" w:hAnsi="Times New Roman" w:cs="Times New Roman"/>
                <w:sz w:val="18"/>
              </w:rPr>
            </w:pPr>
            <w:r>
              <w:rPr>
                <w:rFonts w:ascii="Times New Roman" w:hAnsi="Times New Roman" w:cs="Times New Roman"/>
                <w:sz w:val="18"/>
              </w:rPr>
              <w:t>Coğrafya, Kimya, Muhasebe, Fizik</w:t>
            </w:r>
          </w:p>
        </w:tc>
        <w:tc>
          <w:tcPr>
            <w:tcW w:w="1502" w:type="dxa"/>
            <w:vAlign w:val="center"/>
          </w:tcPr>
          <w:p w:rsidR="00AD7C76" w:rsidRPr="00A44AAA" w:rsidRDefault="00AC0D68"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AC0D68"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AC0D68" w:rsidP="00AD7C76">
            <w:pPr>
              <w:pStyle w:val="TableParagraph"/>
              <w:rPr>
                <w:rFonts w:ascii="Times New Roman" w:hAnsi="Times New Roman" w:cs="Times New Roman"/>
                <w:sz w:val="18"/>
              </w:rPr>
            </w:pPr>
            <w:r>
              <w:rPr>
                <w:rFonts w:ascii="Times New Roman" w:hAnsi="Times New Roman" w:cs="Times New Roman"/>
                <w:sz w:val="18"/>
              </w:rPr>
              <w:t>20</w:t>
            </w:r>
          </w:p>
        </w:tc>
        <w:tc>
          <w:tcPr>
            <w:tcW w:w="1502" w:type="dxa"/>
            <w:vAlign w:val="center"/>
          </w:tcPr>
          <w:p w:rsidR="00AD7C76" w:rsidRPr="00A44AAA" w:rsidRDefault="00AC0D68" w:rsidP="00AD7C76">
            <w:pPr>
              <w:pStyle w:val="TableParagraph"/>
              <w:rPr>
                <w:rFonts w:ascii="Times New Roman" w:hAnsi="Times New Roman" w:cs="Times New Roman"/>
                <w:sz w:val="18"/>
              </w:rPr>
            </w:pPr>
            <w:r>
              <w:rPr>
                <w:rFonts w:ascii="Times New Roman" w:hAnsi="Times New Roman" w:cs="Times New Roman"/>
                <w:sz w:val="18"/>
              </w:rPr>
              <w:t>4</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00562B7C">
              <w:rPr>
                <w:rFonts w:ascii="Times New Roman" w:hAnsi="Times New Roman" w:cs="Times New Roman"/>
                <w:sz w:val="24"/>
                <w:szCs w:val="28"/>
              </w:rPr>
              <w:t xml:space="preserve"> </w:t>
            </w:r>
            <w:r w:rsidRPr="00AD7C76">
              <w:rPr>
                <w:rFonts w:ascii="Times New Roman" w:hAnsi="Times New Roman" w:cs="Times New Roman"/>
                <w:sz w:val="24"/>
                <w:szCs w:val="28"/>
              </w:rPr>
              <w:t>ve</w:t>
            </w:r>
            <w:r w:rsidR="00562B7C">
              <w:rPr>
                <w:rFonts w:ascii="Times New Roman" w:hAnsi="Times New Roman" w:cs="Times New Roman"/>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bl>
    <w:p w:rsidR="00303363" w:rsidRDefault="00303363" w:rsidP="00303363">
      <w:pPr>
        <w:tabs>
          <w:tab w:val="left" w:pos="7320"/>
        </w:tabs>
      </w:pPr>
      <w:r>
        <w:tab/>
      </w:r>
    </w:p>
    <w:p w:rsidR="00AF7339" w:rsidRDefault="00AF7339" w:rsidP="00303363">
      <w:pPr>
        <w:tabs>
          <w:tab w:val="left" w:pos="7320"/>
        </w:tabs>
      </w:pPr>
    </w:p>
    <w:p w:rsidR="00AF7339" w:rsidRDefault="00AF7339"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E86973">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36ABC"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7339" w:rsidRPr="00AF7339" w:rsidRDefault="00AC0D68" w:rsidP="00AF7339">
            <w:pPr>
              <w:pStyle w:val="TableParagraph"/>
              <w:rPr>
                <w:rFonts w:ascii="Times New Roman" w:hAnsi="Times New Roman" w:cs="Times New Roman"/>
                <w:sz w:val="24"/>
                <w:szCs w:val="24"/>
              </w:rPr>
            </w:pPr>
            <w:r>
              <w:rPr>
                <w:rFonts w:ascii="Times New Roman" w:hAnsi="Times New Roman" w:cs="Times New Roman"/>
                <w:sz w:val="24"/>
                <w:szCs w:val="24"/>
              </w:rPr>
              <w:t>Lisans</w:t>
            </w:r>
          </w:p>
        </w:tc>
        <w:tc>
          <w:tcPr>
            <w:tcW w:w="1337" w:type="dxa"/>
            <w:vAlign w:val="center"/>
          </w:tcPr>
          <w:p w:rsidR="00AF7339" w:rsidRPr="00AF7339" w:rsidRDefault="00AC0D68" w:rsidP="00AF7339">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A36ABC"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C0D68" w:rsidP="00AF7339">
            <w:pPr>
              <w:pStyle w:val="TableParagraph"/>
              <w:rPr>
                <w:rFonts w:ascii="Times New Roman" w:hAnsi="Times New Roman" w:cs="Times New Roman"/>
                <w:sz w:val="24"/>
                <w:szCs w:val="24"/>
              </w:rPr>
            </w:pPr>
            <w:r>
              <w:rPr>
                <w:rFonts w:ascii="Times New Roman" w:hAnsi="Times New Roman" w:cs="Times New Roman"/>
                <w:sz w:val="24"/>
                <w:szCs w:val="24"/>
              </w:rPr>
              <w:t>Ortaöğretim</w:t>
            </w:r>
          </w:p>
        </w:tc>
        <w:tc>
          <w:tcPr>
            <w:tcW w:w="1337" w:type="dxa"/>
            <w:vAlign w:val="center"/>
          </w:tcPr>
          <w:p w:rsidR="00AF7339" w:rsidRPr="00AF7339" w:rsidRDefault="00AC0D68" w:rsidP="00AF7339">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337" w:type="dxa"/>
            <w:vAlign w:val="center"/>
          </w:tcPr>
          <w:p w:rsidR="00AF7339" w:rsidRPr="00AF7339" w:rsidRDefault="00AC0D68" w:rsidP="00AF7339">
            <w:pPr>
              <w:pStyle w:val="TableParagraph"/>
              <w:rPr>
                <w:rFonts w:ascii="Times New Roman" w:hAnsi="Times New Roman" w:cs="Times New Roman"/>
                <w:sz w:val="24"/>
                <w:szCs w:val="24"/>
              </w:rPr>
            </w:pPr>
            <w:r>
              <w:rPr>
                <w:rFonts w:ascii="Times New Roman" w:hAnsi="Times New Roman" w:cs="Times New Roman"/>
                <w:sz w:val="24"/>
                <w:szCs w:val="24"/>
              </w:rPr>
              <w:t>6</w:t>
            </w:r>
          </w:p>
        </w:tc>
      </w:tr>
    </w:tbl>
    <w:p w:rsidR="00A0412F" w:rsidRDefault="00A0412F" w:rsidP="00303363">
      <w:pPr>
        <w:tabs>
          <w:tab w:val="left" w:pos="7320"/>
        </w:tabs>
      </w:pPr>
    </w:p>
    <w:p w:rsidR="00A0412F" w:rsidRDefault="00A0412F">
      <w:r>
        <w:br w:type="page"/>
      </w:r>
    </w:p>
    <w:p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E86973">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00D41189">
              <w:rPr>
                <w:rFonts w:ascii="Times New Roman" w:hAnsi="Times New Roman" w:cs="Times New Roman"/>
                <w:b/>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E86973">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00D41189">
              <w:rPr>
                <w:rFonts w:ascii="Times New Roman" w:hAnsi="Times New Roman" w:cs="Times New Roman"/>
                <w:b/>
                <w:sz w:val="24"/>
                <w:szCs w:val="28"/>
              </w:rPr>
              <w:t xml:space="preserve"> </w:t>
            </w:r>
            <w:r w:rsidRPr="00A0412F">
              <w:rPr>
                <w:rFonts w:ascii="Times New Roman" w:hAnsi="Times New Roman" w:cs="Times New Roman"/>
                <w:b/>
                <w:sz w:val="24"/>
                <w:szCs w:val="28"/>
              </w:rPr>
              <w:t>Kapasite</w:t>
            </w:r>
            <w:r w:rsidR="00D41189">
              <w:rPr>
                <w:rFonts w:ascii="Times New Roman" w:hAnsi="Times New Roman" w:cs="Times New Roman"/>
                <w:b/>
                <w:sz w:val="24"/>
                <w:szCs w:val="28"/>
              </w:rPr>
              <w:t xml:space="preserve"> </w:t>
            </w:r>
            <w:r w:rsidRPr="00A0412F">
              <w:rPr>
                <w:rFonts w:ascii="Times New Roman" w:hAnsi="Times New Roman" w:cs="Times New Roman"/>
                <w:b/>
                <w:sz w:val="24"/>
                <w:szCs w:val="28"/>
              </w:rPr>
              <w:t>Kullanımı</w:t>
            </w:r>
            <w:r w:rsidR="00D41189">
              <w:rPr>
                <w:rFonts w:ascii="Times New Roman" w:hAnsi="Times New Roman" w:cs="Times New Roman"/>
                <w:b/>
                <w:sz w:val="24"/>
                <w:szCs w:val="28"/>
              </w:rPr>
              <w:t xml:space="preserve"> </w:t>
            </w:r>
            <w:r w:rsidRPr="00A0412F">
              <w:rPr>
                <w:rFonts w:ascii="Times New Roman" w:hAnsi="Times New Roman" w:cs="Times New Roman"/>
                <w:b/>
                <w:sz w:val="24"/>
                <w:szCs w:val="28"/>
              </w:rPr>
              <w:t>ve</w:t>
            </w:r>
            <w:r w:rsidR="00D41189">
              <w:rPr>
                <w:rFonts w:ascii="Times New Roman" w:hAnsi="Times New Roman" w:cs="Times New Roman"/>
                <w:b/>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00D41189">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Norm</w:t>
            </w:r>
            <w:r w:rsidR="00D41189">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00D41189">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Psikolojik</w:t>
            </w:r>
            <w:r w:rsidR="00D41189">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00D41189">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00D41189">
              <w:rPr>
                <w:rFonts w:ascii="Times New Roman" w:hAnsi="Times New Roman" w:cs="Times New Roman"/>
                <w:spacing w:val="-8"/>
                <w:sz w:val="24"/>
                <w:szCs w:val="28"/>
              </w:rPr>
              <w:t xml:space="preserve"> </w:t>
            </w:r>
            <w:r w:rsidRPr="00A0412F">
              <w:rPr>
                <w:rFonts w:ascii="Times New Roman" w:hAnsi="Times New Roman" w:cs="Times New Roman"/>
                <w:spacing w:val="-8"/>
                <w:sz w:val="24"/>
                <w:szCs w:val="28"/>
              </w:rPr>
              <w:t>Odası</w:t>
            </w:r>
            <w:r w:rsidR="00D41189">
              <w:rPr>
                <w:rFonts w:ascii="Times New Roman" w:hAnsi="Times New Roman" w:cs="Times New Roman"/>
                <w:spacing w:val="-8"/>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00D41189">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Hizmeti</w:t>
            </w:r>
            <w:r w:rsidR="00D41189">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00D41189">
              <w:rPr>
                <w:rFonts w:ascii="Times New Roman" w:hAnsi="Times New Roman" w:cs="Times New Roman"/>
                <w:spacing w:val="-4"/>
                <w:sz w:val="24"/>
                <w:szCs w:val="28"/>
              </w:rPr>
              <w:t xml:space="preserve"> </w:t>
            </w:r>
            <w:r w:rsidRPr="00A0412F">
              <w:rPr>
                <w:rFonts w:ascii="Times New Roman" w:hAnsi="Times New Roman" w:cs="Times New Roman"/>
                <w:spacing w:val="-4"/>
                <w:sz w:val="24"/>
                <w:szCs w:val="28"/>
              </w:rPr>
              <w:t>Hizmetleri</w:t>
            </w:r>
            <w:r w:rsidR="00D41189">
              <w:rPr>
                <w:rFonts w:ascii="Times New Roman" w:hAnsi="Times New Roman" w:cs="Times New Roman"/>
                <w:spacing w:val="-4"/>
                <w:sz w:val="24"/>
                <w:szCs w:val="28"/>
              </w:rPr>
              <w:t xml:space="preserve"> </w:t>
            </w:r>
            <w:r w:rsidRPr="00A0412F">
              <w:rPr>
                <w:rFonts w:ascii="Times New Roman" w:hAnsi="Times New Roman" w:cs="Times New Roman"/>
                <w:spacing w:val="-4"/>
                <w:sz w:val="24"/>
                <w:szCs w:val="28"/>
              </w:rPr>
              <w:t>ile</w:t>
            </w:r>
            <w:r w:rsidR="00D41189">
              <w:rPr>
                <w:rFonts w:ascii="Times New Roman" w:hAnsi="Times New Roman" w:cs="Times New Roman"/>
                <w:spacing w:val="-4"/>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00D41189">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vb.Faaliyet</w:t>
            </w:r>
            <w:r w:rsidR="00D41189">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00D41189">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00D41189">
              <w:rPr>
                <w:rFonts w:ascii="Times New Roman" w:hAnsi="Times New Roman" w:cs="Times New Roman"/>
                <w:spacing w:val="-5"/>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00D41189">
              <w:rPr>
                <w:rFonts w:ascii="Times New Roman" w:hAnsi="Times New Roman" w:cs="Times New Roman"/>
                <w:spacing w:val="-5"/>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00D41189">
              <w:rPr>
                <w:rFonts w:ascii="Times New Roman" w:hAnsi="Times New Roman" w:cs="Times New Roman"/>
                <w:spacing w:val="-5"/>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00D41189">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A0412F" w:rsidRPr="00A44AAA" w:rsidRDefault="00D41189" w:rsidP="00D41189">
            <w:pPr>
              <w:pStyle w:val="TableParagraph"/>
              <w:jc w:val="center"/>
              <w:rPr>
                <w:rFonts w:ascii="Times New Roman" w:hAnsi="Times New Roman" w:cs="Times New Roman"/>
                <w:sz w:val="18"/>
              </w:rPr>
            </w:pPr>
            <w:r>
              <w:rPr>
                <w:rFonts w:ascii="Times New Roman" w:hAnsi="Times New Roman" w:cs="Times New Roman"/>
                <w:sz w:val="18"/>
              </w:rPr>
              <w:t>1</w:t>
            </w:r>
          </w:p>
        </w:tc>
        <w:tc>
          <w:tcPr>
            <w:tcW w:w="941" w:type="dxa"/>
          </w:tcPr>
          <w:p w:rsidR="00A0412F" w:rsidRPr="00A44AAA" w:rsidRDefault="00D41189" w:rsidP="00D41189">
            <w:pPr>
              <w:pStyle w:val="TableParagraph"/>
              <w:jc w:val="center"/>
              <w:rPr>
                <w:rFonts w:ascii="Times New Roman" w:hAnsi="Times New Roman" w:cs="Times New Roman"/>
                <w:sz w:val="18"/>
              </w:rPr>
            </w:pPr>
            <w:r>
              <w:rPr>
                <w:rFonts w:ascii="Times New Roman" w:hAnsi="Times New Roman" w:cs="Times New Roman"/>
                <w:sz w:val="18"/>
              </w:rPr>
              <w:t>1</w:t>
            </w:r>
          </w:p>
        </w:tc>
        <w:tc>
          <w:tcPr>
            <w:tcW w:w="943" w:type="dxa"/>
          </w:tcPr>
          <w:p w:rsidR="00A0412F" w:rsidRPr="00A44AAA" w:rsidRDefault="00D41189" w:rsidP="00D41189">
            <w:pPr>
              <w:pStyle w:val="TableParagraph"/>
              <w:jc w:val="center"/>
              <w:rPr>
                <w:rFonts w:ascii="Times New Roman" w:hAnsi="Times New Roman" w:cs="Times New Roman"/>
                <w:sz w:val="18"/>
              </w:rPr>
            </w:pPr>
            <w:r>
              <w:rPr>
                <w:rFonts w:ascii="Times New Roman" w:hAnsi="Times New Roman" w:cs="Times New Roman"/>
                <w:sz w:val="18"/>
              </w:rPr>
              <w:t>0</w:t>
            </w:r>
          </w:p>
        </w:tc>
        <w:tc>
          <w:tcPr>
            <w:tcW w:w="938" w:type="dxa"/>
          </w:tcPr>
          <w:p w:rsidR="00A0412F" w:rsidRPr="00A44AAA" w:rsidRDefault="00D41189" w:rsidP="00D41189">
            <w:pPr>
              <w:pStyle w:val="TableParagraph"/>
              <w:jc w:val="center"/>
              <w:rPr>
                <w:rFonts w:ascii="Times New Roman" w:hAnsi="Times New Roman" w:cs="Times New Roman"/>
                <w:sz w:val="18"/>
              </w:rPr>
            </w:pPr>
            <w:r>
              <w:rPr>
                <w:rFonts w:ascii="Times New Roman" w:hAnsi="Times New Roman" w:cs="Times New Roman"/>
                <w:sz w:val="18"/>
              </w:rPr>
              <w:t>1</w:t>
            </w:r>
          </w:p>
        </w:tc>
        <w:tc>
          <w:tcPr>
            <w:tcW w:w="799" w:type="dxa"/>
          </w:tcPr>
          <w:p w:rsidR="00A0412F" w:rsidRPr="00A44AAA" w:rsidRDefault="00D41189" w:rsidP="00D41189">
            <w:pPr>
              <w:pStyle w:val="TableParagraph"/>
              <w:jc w:val="center"/>
              <w:rPr>
                <w:rFonts w:ascii="Times New Roman" w:hAnsi="Times New Roman" w:cs="Times New Roman"/>
                <w:sz w:val="18"/>
              </w:rPr>
            </w:pPr>
            <w:r>
              <w:rPr>
                <w:rFonts w:ascii="Times New Roman" w:hAnsi="Times New Roman" w:cs="Times New Roman"/>
                <w:sz w:val="18"/>
              </w:rPr>
              <w:t>150</w:t>
            </w:r>
          </w:p>
        </w:tc>
        <w:tc>
          <w:tcPr>
            <w:tcW w:w="818" w:type="dxa"/>
          </w:tcPr>
          <w:p w:rsidR="00A0412F" w:rsidRPr="00A44AAA" w:rsidRDefault="00D41189" w:rsidP="00D41189">
            <w:pPr>
              <w:pStyle w:val="TableParagraph"/>
              <w:jc w:val="center"/>
              <w:rPr>
                <w:rFonts w:ascii="Times New Roman" w:hAnsi="Times New Roman" w:cs="Times New Roman"/>
                <w:sz w:val="18"/>
              </w:rPr>
            </w:pPr>
            <w:r>
              <w:rPr>
                <w:rFonts w:ascii="Times New Roman" w:hAnsi="Times New Roman" w:cs="Times New Roman"/>
                <w:sz w:val="18"/>
              </w:rPr>
              <w:t>0</w:t>
            </w:r>
          </w:p>
        </w:tc>
        <w:tc>
          <w:tcPr>
            <w:tcW w:w="717" w:type="dxa"/>
          </w:tcPr>
          <w:p w:rsidR="00A0412F" w:rsidRPr="00A44AAA" w:rsidRDefault="00D41189" w:rsidP="00D41189">
            <w:pPr>
              <w:pStyle w:val="TableParagraph"/>
              <w:jc w:val="center"/>
              <w:rPr>
                <w:rFonts w:ascii="Times New Roman" w:hAnsi="Times New Roman" w:cs="Times New Roman"/>
                <w:sz w:val="18"/>
              </w:rPr>
            </w:pPr>
            <w:r>
              <w:rPr>
                <w:rFonts w:ascii="Times New Roman" w:hAnsi="Times New Roman" w:cs="Times New Roman"/>
                <w:sz w:val="18"/>
              </w:rPr>
              <w:t>25</w:t>
            </w:r>
          </w:p>
        </w:tc>
        <w:tc>
          <w:tcPr>
            <w:tcW w:w="984" w:type="dxa"/>
          </w:tcPr>
          <w:p w:rsidR="00A0412F" w:rsidRPr="00A44AAA" w:rsidRDefault="00D41189" w:rsidP="00D41189">
            <w:pPr>
              <w:pStyle w:val="TableParagraph"/>
              <w:jc w:val="center"/>
              <w:rPr>
                <w:rFonts w:ascii="Times New Roman" w:hAnsi="Times New Roman" w:cs="Times New Roman"/>
                <w:sz w:val="18"/>
              </w:rPr>
            </w:pPr>
            <w:r>
              <w:rPr>
                <w:rFonts w:ascii="Times New Roman" w:hAnsi="Times New Roman" w:cs="Times New Roman"/>
                <w:sz w:val="18"/>
              </w:rPr>
              <w:t>7</w:t>
            </w:r>
          </w:p>
        </w:tc>
        <w:tc>
          <w:tcPr>
            <w:tcW w:w="992" w:type="dxa"/>
          </w:tcPr>
          <w:p w:rsidR="00A0412F" w:rsidRPr="00A44AAA" w:rsidRDefault="00D41189" w:rsidP="00D41189">
            <w:pPr>
              <w:pStyle w:val="TableParagraph"/>
              <w:jc w:val="center"/>
              <w:rPr>
                <w:rFonts w:ascii="Times New Roman" w:hAnsi="Times New Roman" w:cs="Times New Roman"/>
                <w:sz w:val="18"/>
              </w:rPr>
            </w:pPr>
            <w:r>
              <w:rPr>
                <w:rFonts w:ascii="Times New Roman" w:hAnsi="Times New Roman" w:cs="Times New Roman"/>
                <w:sz w:val="18"/>
              </w:rPr>
              <w:t>17</w:t>
            </w:r>
          </w:p>
        </w:tc>
        <w:tc>
          <w:tcPr>
            <w:tcW w:w="1085" w:type="dxa"/>
          </w:tcPr>
          <w:p w:rsidR="00A0412F" w:rsidRPr="00A44AAA" w:rsidRDefault="00D41189" w:rsidP="00D41189">
            <w:pPr>
              <w:pStyle w:val="TableParagraph"/>
              <w:jc w:val="center"/>
              <w:rPr>
                <w:rFonts w:ascii="Times New Roman" w:hAnsi="Times New Roman" w:cs="Times New Roman"/>
                <w:sz w:val="18"/>
              </w:rPr>
            </w:pPr>
            <w:r>
              <w:rPr>
                <w:rFonts w:ascii="Times New Roman" w:hAnsi="Times New Roman" w:cs="Times New Roman"/>
                <w:sz w:val="18"/>
              </w:rPr>
              <w:t>9</w:t>
            </w:r>
          </w:p>
        </w:tc>
      </w:tr>
    </w:tbl>
    <w:p w:rsidR="00A0412F" w:rsidRDefault="00A0412F" w:rsidP="00D41189">
      <w:pPr>
        <w:jc w:val="center"/>
      </w:pPr>
      <w:r>
        <w:br w:type="page"/>
      </w:r>
    </w:p>
    <w:p w:rsidR="00001065" w:rsidRPr="00CE5C87" w:rsidRDefault="00CE5C87" w:rsidP="00CE5C87">
      <w:pPr>
        <w:pStyle w:val="Balk2"/>
        <w:ind w:hanging="1109"/>
      </w:pPr>
      <w:bookmarkStart w:id="14" w:name="_Toc164264124"/>
      <w:r>
        <w:lastRenderedPageBreak/>
        <w:t xml:space="preserve">2.7.3 </w:t>
      </w:r>
      <w:r w:rsidR="00001065" w:rsidRPr="00CE5C87">
        <w:t>Teknolojik Düzey</w:t>
      </w:r>
      <w:bookmarkEnd w:id="14"/>
    </w:p>
    <w:p w:rsidR="00001065" w:rsidRPr="00001065" w:rsidRDefault="00001065" w:rsidP="00001065">
      <w:pPr>
        <w:rPr>
          <w:rFonts w:ascii="Times New Roman" w:hAnsi="Times New Roman" w:cs="Times New Roman"/>
          <w:sz w:val="24"/>
          <w:szCs w:val="24"/>
        </w:rPr>
      </w:pPr>
    </w:p>
    <w:p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Tablo10.</w:t>
      </w:r>
      <w:r w:rsidRPr="00001065">
        <w:rPr>
          <w:rFonts w:ascii="Times New Roman" w:hAnsi="Times New Roman" w:cs="Times New Roman"/>
          <w:bCs/>
          <w:i/>
          <w:iCs/>
          <w:w w:val="105"/>
          <w:sz w:val="24"/>
          <w:szCs w:val="24"/>
        </w:rPr>
        <w:t>Teknolojik</w:t>
      </w:r>
      <w:r w:rsidR="00D41189">
        <w:rPr>
          <w:rFonts w:ascii="Times New Roman" w:hAnsi="Times New Roman" w:cs="Times New Roman"/>
          <w:bCs/>
          <w:i/>
          <w:iCs/>
          <w:w w:val="105"/>
          <w:sz w:val="24"/>
          <w:szCs w:val="24"/>
        </w:rPr>
        <w:t xml:space="preserve"> </w:t>
      </w:r>
      <w:r w:rsidRPr="00001065">
        <w:rPr>
          <w:rFonts w:ascii="Times New Roman" w:hAnsi="Times New Roman" w:cs="Times New Roman"/>
          <w:bCs/>
          <w:i/>
          <w:iCs/>
          <w:w w:val="105"/>
          <w:sz w:val="24"/>
          <w:szCs w:val="24"/>
        </w:rPr>
        <w:t>Araç-Gereç</w:t>
      </w:r>
      <w:r w:rsidR="00D41189">
        <w:rPr>
          <w:rFonts w:ascii="Times New Roman" w:hAnsi="Times New Roman" w:cs="Times New Roman"/>
          <w:bCs/>
          <w:i/>
          <w:iCs/>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E86973">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E86973">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E86973">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AC0D68" w:rsidP="00E86973">
            <w:pPr>
              <w:pStyle w:val="TableParagraph"/>
              <w:spacing w:line="234" w:lineRule="exact"/>
              <w:ind w:left="107"/>
              <w:rPr>
                <w:rFonts w:ascii="Times New Roman" w:hAnsi="Times New Roman" w:cs="Times New Roman"/>
                <w:sz w:val="24"/>
                <w:szCs w:val="24"/>
              </w:rPr>
            </w:pPr>
            <w:r>
              <w:rPr>
                <w:rFonts w:ascii="Verdana" w:hAnsi="Verdana"/>
                <w:color w:val="000000"/>
                <w:shd w:val="clear" w:color="auto" w:fill="FFFFFF"/>
              </w:rPr>
              <w:t>Fotokopi Makinesi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AC0D68" w:rsidP="00E86973">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rsidR="00001065" w:rsidRPr="00001065" w:rsidRDefault="00AC0D68"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8F6069" w:rsidP="00E86973">
            <w:pPr>
              <w:pStyle w:val="TableParagraph"/>
              <w:rPr>
                <w:rFonts w:ascii="Times New Roman" w:hAnsi="Times New Roman" w:cs="Times New Roman"/>
                <w:sz w:val="24"/>
                <w:szCs w:val="24"/>
              </w:rPr>
            </w:pPr>
            <w:r>
              <w:rPr>
                <w:rFonts w:ascii="Verdana" w:hAnsi="Verdana"/>
                <w:color w:val="000000"/>
                <w:shd w:val="clear" w:color="auto" w:fill="FFFFFF"/>
              </w:rPr>
              <w:t>Lazer 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1954" w:type="dxa"/>
            <w:tcBorders>
              <w:top w:val="single" w:sz="6" w:space="0" w:color="000000"/>
              <w:left w:val="single" w:sz="6" w:space="0" w:color="000000"/>
              <w:bottom w:val="single" w:sz="6" w:space="0" w:color="000000"/>
            </w:tcBorders>
            <w:vAlign w:val="center"/>
          </w:tcPr>
          <w:p w:rsidR="00001065"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8F6069">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8F6069" w:rsidP="00E86973">
            <w:pPr>
              <w:pStyle w:val="TableParagraph"/>
              <w:rPr>
                <w:rFonts w:ascii="Times New Roman" w:hAnsi="Times New Roman" w:cs="Times New Roman"/>
                <w:sz w:val="24"/>
                <w:szCs w:val="24"/>
              </w:rPr>
            </w:pPr>
            <w:r>
              <w:rPr>
                <w:rFonts w:ascii="Verdana" w:hAnsi="Verdana"/>
                <w:color w:val="000000"/>
                <w:shd w:val="clear" w:color="auto" w:fill="FFFFFF"/>
              </w:rPr>
              <w:t>Mikrofon</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rsidR="00001065"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F6069" w:rsidRPr="00001065" w:rsidTr="008F6069">
        <w:trPr>
          <w:trHeight w:val="454"/>
          <w:jc w:val="center"/>
        </w:trPr>
        <w:tc>
          <w:tcPr>
            <w:tcW w:w="5586" w:type="dxa"/>
            <w:tcBorders>
              <w:top w:val="single" w:sz="6" w:space="0" w:color="000000"/>
              <w:bottom w:val="single" w:sz="6" w:space="0" w:color="000000"/>
              <w:right w:val="single" w:sz="6" w:space="0" w:color="000000"/>
            </w:tcBorders>
            <w:vAlign w:val="center"/>
          </w:tcPr>
          <w:p w:rsidR="008F6069" w:rsidRPr="00001065" w:rsidRDefault="008F6069" w:rsidP="00E86973">
            <w:pPr>
              <w:pStyle w:val="TableParagraph"/>
              <w:rPr>
                <w:rFonts w:ascii="Times New Roman" w:hAnsi="Times New Roman" w:cs="Times New Roman"/>
                <w:sz w:val="24"/>
                <w:szCs w:val="24"/>
              </w:rPr>
            </w:pPr>
            <w:r>
              <w:rPr>
                <w:rFonts w:ascii="Verdana" w:hAnsi="Verdana"/>
                <w:color w:val="000000"/>
                <w:shd w:val="clear" w:color="auto" w:fill="FFFFFF"/>
              </w:rPr>
              <w:t>Projeksiyon</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F6069"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954" w:type="dxa"/>
            <w:tcBorders>
              <w:top w:val="single" w:sz="6" w:space="0" w:color="000000"/>
              <w:left w:val="single" w:sz="6" w:space="0" w:color="000000"/>
              <w:bottom w:val="single" w:sz="6" w:space="0" w:color="000000"/>
            </w:tcBorders>
            <w:vAlign w:val="center"/>
          </w:tcPr>
          <w:p w:rsidR="008F6069"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F6069" w:rsidRPr="00001065" w:rsidTr="008F6069">
        <w:trPr>
          <w:trHeight w:val="454"/>
          <w:jc w:val="center"/>
        </w:trPr>
        <w:tc>
          <w:tcPr>
            <w:tcW w:w="5586" w:type="dxa"/>
            <w:tcBorders>
              <w:top w:val="single" w:sz="6" w:space="0" w:color="000000"/>
              <w:bottom w:val="single" w:sz="6" w:space="0" w:color="000000"/>
              <w:right w:val="single" w:sz="6" w:space="0" w:color="000000"/>
            </w:tcBorders>
            <w:vAlign w:val="center"/>
          </w:tcPr>
          <w:p w:rsidR="008F6069" w:rsidRPr="00001065" w:rsidRDefault="008F6069" w:rsidP="00E86973">
            <w:pPr>
              <w:pStyle w:val="TableParagraph"/>
              <w:rPr>
                <w:rFonts w:ascii="Times New Roman" w:hAnsi="Times New Roman" w:cs="Times New Roman"/>
                <w:sz w:val="24"/>
                <w:szCs w:val="24"/>
              </w:rPr>
            </w:pPr>
            <w:r>
              <w:rPr>
                <w:rFonts w:ascii="Verdana" w:hAnsi="Verdana"/>
                <w:color w:val="000000"/>
                <w:shd w:val="clear" w:color="auto" w:fill="FFFFFF"/>
              </w:rPr>
              <w:t>Telefon Hattı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F6069"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8F6069"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F6069" w:rsidRPr="00001065" w:rsidTr="008F6069">
        <w:trPr>
          <w:trHeight w:val="454"/>
          <w:jc w:val="center"/>
        </w:trPr>
        <w:tc>
          <w:tcPr>
            <w:tcW w:w="5586" w:type="dxa"/>
            <w:tcBorders>
              <w:top w:val="single" w:sz="6" w:space="0" w:color="000000"/>
              <w:bottom w:val="single" w:sz="6" w:space="0" w:color="000000"/>
              <w:right w:val="single" w:sz="6" w:space="0" w:color="000000"/>
            </w:tcBorders>
            <w:vAlign w:val="center"/>
          </w:tcPr>
          <w:p w:rsidR="008F6069" w:rsidRPr="00001065" w:rsidRDefault="008F6069" w:rsidP="00E86973">
            <w:pPr>
              <w:pStyle w:val="TableParagraph"/>
              <w:rPr>
                <w:rFonts w:ascii="Times New Roman" w:hAnsi="Times New Roman" w:cs="Times New Roman"/>
                <w:sz w:val="24"/>
                <w:szCs w:val="24"/>
              </w:rPr>
            </w:pPr>
            <w:r>
              <w:rPr>
                <w:rFonts w:ascii="Verdana" w:hAnsi="Verdana"/>
                <w:color w:val="000000"/>
                <w:shd w:val="clear" w:color="auto" w:fill="FFFFFF"/>
              </w:rPr>
              <w:t>Fiber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F6069"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8F6069"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F6069" w:rsidRPr="00001065" w:rsidTr="008F6069">
        <w:trPr>
          <w:trHeight w:val="454"/>
          <w:jc w:val="center"/>
        </w:trPr>
        <w:tc>
          <w:tcPr>
            <w:tcW w:w="5586" w:type="dxa"/>
            <w:tcBorders>
              <w:top w:val="single" w:sz="6" w:space="0" w:color="000000"/>
              <w:bottom w:val="single" w:sz="6" w:space="0" w:color="000000"/>
              <w:right w:val="single" w:sz="6" w:space="0" w:color="000000"/>
            </w:tcBorders>
            <w:vAlign w:val="center"/>
          </w:tcPr>
          <w:p w:rsidR="008F6069"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Bilgisayar Sayısı (Laboratuar)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F6069"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18</w:t>
            </w:r>
          </w:p>
        </w:tc>
        <w:tc>
          <w:tcPr>
            <w:tcW w:w="1954" w:type="dxa"/>
            <w:tcBorders>
              <w:top w:val="single" w:sz="6" w:space="0" w:color="000000"/>
              <w:left w:val="single" w:sz="6" w:space="0" w:color="000000"/>
              <w:bottom w:val="single" w:sz="6" w:space="0" w:color="000000"/>
            </w:tcBorders>
            <w:vAlign w:val="center"/>
          </w:tcPr>
          <w:p w:rsidR="008F6069"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F6069" w:rsidRPr="00001065" w:rsidTr="008F6069">
        <w:trPr>
          <w:trHeight w:val="454"/>
          <w:jc w:val="center"/>
        </w:trPr>
        <w:tc>
          <w:tcPr>
            <w:tcW w:w="5586" w:type="dxa"/>
            <w:tcBorders>
              <w:top w:val="single" w:sz="6" w:space="0" w:color="000000"/>
              <w:bottom w:val="single" w:sz="6" w:space="0" w:color="000000"/>
              <w:right w:val="single" w:sz="6" w:space="0" w:color="000000"/>
            </w:tcBorders>
            <w:vAlign w:val="center"/>
          </w:tcPr>
          <w:p w:rsidR="008F6069" w:rsidRPr="00001065" w:rsidRDefault="008F6069" w:rsidP="00E86973">
            <w:pPr>
              <w:pStyle w:val="TableParagraph"/>
              <w:rPr>
                <w:rFonts w:ascii="Times New Roman" w:hAnsi="Times New Roman" w:cs="Times New Roman"/>
                <w:sz w:val="24"/>
                <w:szCs w:val="24"/>
              </w:rPr>
            </w:pPr>
            <w:r>
              <w:rPr>
                <w:rFonts w:ascii="Verdana" w:hAnsi="Verdana"/>
                <w:color w:val="000000"/>
                <w:shd w:val="clear" w:color="auto" w:fill="FFFFFF"/>
              </w:rPr>
              <w:t>Büroda kullanılan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F6069"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rsidR="008F6069"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F6069" w:rsidRPr="00001065" w:rsidTr="008F6069">
        <w:trPr>
          <w:trHeight w:val="454"/>
          <w:jc w:val="center"/>
        </w:trPr>
        <w:tc>
          <w:tcPr>
            <w:tcW w:w="5586" w:type="dxa"/>
            <w:tcBorders>
              <w:top w:val="single" w:sz="6" w:space="0" w:color="000000"/>
              <w:bottom w:val="single" w:sz="6" w:space="0" w:color="000000"/>
              <w:right w:val="single" w:sz="6" w:space="0" w:color="000000"/>
            </w:tcBorders>
            <w:vAlign w:val="center"/>
          </w:tcPr>
          <w:p w:rsidR="008F6069" w:rsidRPr="00001065" w:rsidRDefault="008F6069" w:rsidP="00E86973">
            <w:pPr>
              <w:pStyle w:val="TableParagraph"/>
              <w:rPr>
                <w:rFonts w:ascii="Times New Roman" w:hAnsi="Times New Roman" w:cs="Times New Roman"/>
                <w:sz w:val="24"/>
                <w:szCs w:val="24"/>
              </w:rPr>
            </w:pPr>
            <w:r>
              <w:rPr>
                <w:rFonts w:ascii="Verdana" w:hAnsi="Verdana"/>
                <w:color w:val="000000"/>
                <w:shd w:val="clear" w:color="auto" w:fill="FFFFFF"/>
              </w:rPr>
              <w:t>Fatih projesi kapsamında 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F6069"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24</w:t>
            </w:r>
          </w:p>
        </w:tc>
        <w:tc>
          <w:tcPr>
            <w:tcW w:w="1954" w:type="dxa"/>
            <w:tcBorders>
              <w:top w:val="single" w:sz="6" w:space="0" w:color="000000"/>
              <w:left w:val="single" w:sz="6" w:space="0" w:color="000000"/>
              <w:bottom w:val="single" w:sz="6" w:space="0" w:color="000000"/>
            </w:tcBorders>
            <w:vAlign w:val="center"/>
          </w:tcPr>
          <w:p w:rsidR="008F6069"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F6069" w:rsidRPr="00001065" w:rsidTr="008F6069">
        <w:trPr>
          <w:trHeight w:val="454"/>
          <w:jc w:val="center"/>
        </w:trPr>
        <w:tc>
          <w:tcPr>
            <w:tcW w:w="5586" w:type="dxa"/>
            <w:tcBorders>
              <w:top w:val="single" w:sz="6" w:space="0" w:color="000000"/>
              <w:bottom w:val="single" w:sz="6" w:space="0" w:color="000000"/>
              <w:right w:val="single" w:sz="6" w:space="0" w:color="000000"/>
            </w:tcBorders>
            <w:vAlign w:val="center"/>
          </w:tcPr>
          <w:p w:rsidR="008F6069" w:rsidRPr="00001065" w:rsidRDefault="008F6069" w:rsidP="00E86973">
            <w:pPr>
              <w:pStyle w:val="TableParagraph"/>
              <w:rPr>
                <w:rFonts w:ascii="Times New Roman" w:hAnsi="Times New Roman" w:cs="Times New Roman"/>
                <w:sz w:val="24"/>
                <w:szCs w:val="24"/>
              </w:rPr>
            </w:pPr>
            <w:r>
              <w:rPr>
                <w:rFonts w:ascii="Verdana" w:hAnsi="Verdana"/>
                <w:color w:val="000000"/>
                <w:shd w:val="clear" w:color="auto" w:fill="FFFFFF"/>
              </w:rPr>
              <w:t>Güvenlik Kamera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F6069"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32</w:t>
            </w:r>
          </w:p>
        </w:tc>
        <w:tc>
          <w:tcPr>
            <w:tcW w:w="1954" w:type="dxa"/>
            <w:tcBorders>
              <w:top w:val="single" w:sz="6" w:space="0" w:color="000000"/>
              <w:left w:val="single" w:sz="6" w:space="0" w:color="000000"/>
              <w:bottom w:val="single" w:sz="6" w:space="0" w:color="000000"/>
            </w:tcBorders>
            <w:vAlign w:val="center"/>
          </w:tcPr>
          <w:p w:rsidR="008F6069" w:rsidRPr="00001065"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rsidR="00001065" w:rsidRPr="00001065" w:rsidRDefault="00001065" w:rsidP="00001065">
      <w:pPr>
        <w:pStyle w:val="GvdeMetni"/>
        <w:spacing w:before="59"/>
        <w:rPr>
          <w:rFonts w:ascii="Times New Roman" w:hAnsi="Times New Roman" w:cs="Times New Roman"/>
          <w:b/>
        </w:rPr>
      </w:pP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Tablo11.</w:t>
      </w:r>
      <w:r w:rsidRPr="00001065">
        <w:rPr>
          <w:rFonts w:ascii="Times New Roman" w:hAnsi="Times New Roman" w:cs="Times New Roman"/>
          <w:bCs/>
          <w:i/>
          <w:iCs/>
          <w:w w:val="105"/>
          <w:sz w:val="24"/>
          <w:szCs w:val="24"/>
        </w:rPr>
        <w:t>Fiziki</w:t>
      </w:r>
      <w:r w:rsidR="00D41189">
        <w:rPr>
          <w:rFonts w:ascii="Times New Roman" w:hAnsi="Times New Roman" w:cs="Times New Roman"/>
          <w:bCs/>
          <w:i/>
          <w:iCs/>
          <w:w w:val="105"/>
          <w:sz w:val="24"/>
          <w:szCs w:val="24"/>
        </w:rPr>
        <w:t xml:space="preserve"> </w:t>
      </w:r>
      <w:r w:rsidRPr="00001065">
        <w:rPr>
          <w:rFonts w:ascii="Times New Roman" w:hAnsi="Times New Roman" w:cs="Times New Roman"/>
          <w:bCs/>
          <w:i/>
          <w:iCs/>
          <w:w w:val="105"/>
          <w:sz w:val="24"/>
          <w:szCs w:val="24"/>
        </w:rPr>
        <w:t>Mekân</w:t>
      </w:r>
      <w:r w:rsidR="00D41189">
        <w:rPr>
          <w:rFonts w:ascii="Times New Roman" w:hAnsi="Times New Roman" w:cs="Times New Roman"/>
          <w:bCs/>
          <w:i/>
          <w:iCs/>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E86973">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E86973">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E86973">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E86973">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E86973">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E86973">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00D41189">
              <w:rPr>
                <w:rFonts w:ascii="Times New Roman" w:hAnsi="Times New Roman" w:cs="Times New Roman"/>
                <w:spacing w:val="-6"/>
                <w:sz w:val="24"/>
                <w:szCs w:val="24"/>
              </w:rPr>
              <w:t xml:space="preserve"> </w:t>
            </w:r>
            <w:r w:rsidRPr="00001065">
              <w:rPr>
                <w:rFonts w:ascii="Times New Roman" w:hAnsi="Times New Roman" w:cs="Times New Roman"/>
                <w:spacing w:val="-6"/>
                <w:sz w:val="24"/>
                <w:szCs w:val="24"/>
              </w:rPr>
              <w:t>Çalışma</w:t>
            </w:r>
            <w:r w:rsidR="00D41189">
              <w:rPr>
                <w:rFonts w:ascii="Times New Roman" w:hAnsi="Times New Roman" w:cs="Times New Roman"/>
                <w:spacing w:val="-6"/>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D41189" w:rsidP="00D41189">
            <w:pPr>
              <w:pStyle w:val="TableParagraph"/>
              <w:jc w:val="right"/>
              <w:rPr>
                <w:rFonts w:ascii="Times New Roman" w:hAnsi="Times New Roman" w:cs="Times New Roman"/>
                <w:sz w:val="24"/>
                <w:szCs w:val="24"/>
              </w:rPr>
            </w:pPr>
            <w:r w:rsidRPr="00001065">
              <w:rPr>
                <w:rFonts w:ascii="Times New Roman" w:hAnsi="Times New Roman" w:cs="Times New Roman"/>
                <w:b/>
                <w:spacing w:val="-5"/>
                <w:sz w:val="24"/>
                <w:szCs w:val="24"/>
              </w:rPr>
              <w:t>Var</w:t>
            </w:r>
          </w:p>
        </w:tc>
        <w:tc>
          <w:tcPr>
            <w:tcW w:w="1237" w:type="dxa"/>
            <w:shd w:val="clear" w:color="auto" w:fill="92CDDC" w:themeFill="accent5" w:themeFillTint="99"/>
            <w:vAlign w:val="center"/>
          </w:tcPr>
          <w:p w:rsidR="00001065" w:rsidRPr="00001065" w:rsidRDefault="00001065" w:rsidP="00D41189">
            <w:pPr>
              <w:pStyle w:val="TableParagraph"/>
              <w:jc w:val="right"/>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D41189" w:rsidP="00D41189">
            <w:pPr>
              <w:pStyle w:val="TableParagraph"/>
              <w:jc w:val="right"/>
              <w:rPr>
                <w:rFonts w:ascii="Times New Roman" w:hAnsi="Times New Roman" w:cs="Times New Roman"/>
                <w:sz w:val="24"/>
                <w:szCs w:val="24"/>
              </w:rPr>
            </w:pPr>
            <w:r>
              <w:rPr>
                <w:rFonts w:ascii="Times New Roman" w:hAnsi="Times New Roman" w:cs="Times New Roman"/>
                <w:sz w:val="24"/>
                <w:szCs w:val="24"/>
              </w:rPr>
              <w:t>2</w:t>
            </w:r>
          </w:p>
        </w:tc>
        <w:tc>
          <w:tcPr>
            <w:tcW w:w="1403" w:type="dxa"/>
            <w:shd w:val="clear" w:color="auto" w:fill="92CDDC" w:themeFill="accent5" w:themeFillTint="99"/>
            <w:vAlign w:val="center"/>
          </w:tcPr>
          <w:p w:rsidR="00001065" w:rsidRPr="00001065" w:rsidRDefault="00001065" w:rsidP="00D41189">
            <w:pPr>
              <w:pStyle w:val="TableParagraph"/>
              <w:jc w:val="right"/>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E86973">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00D41189">
              <w:rPr>
                <w:rFonts w:ascii="Times New Roman" w:hAnsi="Times New Roman" w:cs="Times New Roman"/>
                <w:w w:val="90"/>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D41189" w:rsidP="00D41189">
            <w:pPr>
              <w:pStyle w:val="TableParagraph"/>
              <w:jc w:val="right"/>
              <w:rPr>
                <w:rFonts w:ascii="Times New Roman" w:hAnsi="Times New Roman" w:cs="Times New Roman"/>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D41189">
            <w:pPr>
              <w:pStyle w:val="TableParagraph"/>
              <w:jc w:val="right"/>
              <w:rPr>
                <w:rFonts w:ascii="Times New Roman" w:hAnsi="Times New Roman" w:cs="Times New Roman"/>
                <w:sz w:val="24"/>
                <w:szCs w:val="24"/>
              </w:rPr>
            </w:pPr>
          </w:p>
        </w:tc>
        <w:tc>
          <w:tcPr>
            <w:tcW w:w="1205" w:type="dxa"/>
            <w:vAlign w:val="center"/>
          </w:tcPr>
          <w:p w:rsidR="00001065" w:rsidRPr="00001065" w:rsidRDefault="00D41189" w:rsidP="00D41189">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001065" w:rsidP="00D41189">
            <w:pPr>
              <w:pStyle w:val="TableParagraph"/>
              <w:jc w:val="right"/>
              <w:rPr>
                <w:rFonts w:ascii="Times New Roman" w:hAnsi="Times New Roman" w:cs="Times New Roman"/>
                <w:sz w:val="24"/>
                <w:szCs w:val="24"/>
              </w:rPr>
            </w:pP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E86973">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D41189" w:rsidP="00D41189">
            <w:pPr>
              <w:pStyle w:val="TableParagraph"/>
              <w:jc w:val="right"/>
              <w:rPr>
                <w:rFonts w:ascii="Times New Roman" w:hAnsi="Times New Roman" w:cs="Times New Roman"/>
                <w:sz w:val="24"/>
                <w:szCs w:val="24"/>
              </w:rPr>
            </w:pPr>
            <w:r w:rsidRPr="00001065">
              <w:rPr>
                <w:rFonts w:ascii="Times New Roman" w:hAnsi="Times New Roman" w:cs="Times New Roman"/>
                <w:b/>
                <w:spacing w:val="-5"/>
                <w:sz w:val="24"/>
                <w:szCs w:val="24"/>
              </w:rPr>
              <w:t>Va</w:t>
            </w:r>
            <w:r>
              <w:rPr>
                <w:rFonts w:ascii="Times New Roman" w:hAnsi="Times New Roman" w:cs="Times New Roman"/>
                <w:b/>
                <w:spacing w:val="-5"/>
                <w:sz w:val="24"/>
                <w:szCs w:val="24"/>
              </w:rPr>
              <w:t>r</w:t>
            </w:r>
          </w:p>
        </w:tc>
        <w:tc>
          <w:tcPr>
            <w:tcW w:w="1237" w:type="dxa"/>
            <w:shd w:val="clear" w:color="auto" w:fill="92CDDC" w:themeFill="accent5" w:themeFillTint="99"/>
            <w:vAlign w:val="center"/>
          </w:tcPr>
          <w:p w:rsidR="00001065" w:rsidRPr="00001065" w:rsidRDefault="00001065" w:rsidP="00D41189">
            <w:pPr>
              <w:pStyle w:val="TableParagraph"/>
              <w:jc w:val="right"/>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D41189" w:rsidP="00D41189">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D41189">
            <w:pPr>
              <w:pStyle w:val="TableParagraph"/>
              <w:jc w:val="right"/>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E86973">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00D41189">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D41189" w:rsidP="00D41189">
            <w:pPr>
              <w:pStyle w:val="TableParagraph"/>
              <w:jc w:val="right"/>
              <w:rPr>
                <w:rFonts w:ascii="Times New Roman" w:hAnsi="Times New Roman" w:cs="Times New Roman"/>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D41189">
            <w:pPr>
              <w:pStyle w:val="TableParagraph"/>
              <w:jc w:val="right"/>
              <w:rPr>
                <w:rFonts w:ascii="Times New Roman" w:hAnsi="Times New Roman" w:cs="Times New Roman"/>
                <w:sz w:val="24"/>
                <w:szCs w:val="24"/>
              </w:rPr>
            </w:pPr>
          </w:p>
        </w:tc>
        <w:tc>
          <w:tcPr>
            <w:tcW w:w="1205" w:type="dxa"/>
            <w:vAlign w:val="center"/>
          </w:tcPr>
          <w:p w:rsidR="00001065" w:rsidRPr="00001065" w:rsidRDefault="00D41189" w:rsidP="00D41189">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001065" w:rsidP="00D41189">
            <w:pPr>
              <w:pStyle w:val="TableParagraph"/>
              <w:jc w:val="right"/>
              <w:rPr>
                <w:rFonts w:ascii="Times New Roman" w:hAnsi="Times New Roman" w:cs="Times New Roman"/>
                <w:sz w:val="24"/>
                <w:szCs w:val="24"/>
              </w:rPr>
            </w:pP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E86973">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00D41189">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001065" w:rsidP="00D41189">
            <w:pPr>
              <w:pStyle w:val="TableParagraph"/>
              <w:jc w:val="right"/>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D41189" w:rsidP="00D41189">
            <w:pPr>
              <w:pStyle w:val="TableParagraph"/>
              <w:jc w:val="right"/>
              <w:rPr>
                <w:rFonts w:ascii="Times New Roman" w:hAnsi="Times New Roman" w:cs="Times New Roman"/>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D41189">
            <w:pPr>
              <w:pStyle w:val="TableParagraph"/>
              <w:jc w:val="right"/>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D41189" w:rsidP="00D41189">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E86973">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00D41189">
              <w:rPr>
                <w:rFonts w:ascii="Times New Roman" w:hAnsi="Times New Roman" w:cs="Times New Roman"/>
                <w:spacing w:val="-7"/>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D41189" w:rsidP="00D41189">
            <w:pPr>
              <w:pStyle w:val="TableParagraph"/>
              <w:jc w:val="right"/>
              <w:rPr>
                <w:rFonts w:ascii="Times New Roman" w:hAnsi="Times New Roman" w:cs="Times New Roman"/>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D41189">
            <w:pPr>
              <w:pStyle w:val="TableParagraph"/>
              <w:jc w:val="right"/>
              <w:rPr>
                <w:rFonts w:ascii="Times New Roman" w:hAnsi="Times New Roman" w:cs="Times New Roman"/>
                <w:sz w:val="24"/>
                <w:szCs w:val="24"/>
              </w:rPr>
            </w:pPr>
          </w:p>
        </w:tc>
        <w:tc>
          <w:tcPr>
            <w:tcW w:w="1205" w:type="dxa"/>
            <w:vAlign w:val="center"/>
          </w:tcPr>
          <w:p w:rsidR="00001065" w:rsidRPr="00001065" w:rsidRDefault="00D41189" w:rsidP="00D41189">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001065" w:rsidP="00D41189">
            <w:pPr>
              <w:pStyle w:val="TableParagraph"/>
              <w:jc w:val="right"/>
              <w:rPr>
                <w:rFonts w:ascii="Times New Roman" w:hAnsi="Times New Roman" w:cs="Times New Roman"/>
                <w:sz w:val="24"/>
                <w:szCs w:val="24"/>
              </w:rPr>
            </w:pP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E86973">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00D41189">
              <w:rPr>
                <w:rFonts w:ascii="Times New Roman" w:hAnsi="Times New Roman" w:cs="Times New Roman"/>
                <w:spacing w:val="-8"/>
                <w:sz w:val="24"/>
                <w:szCs w:val="24"/>
              </w:rPr>
              <w:t xml:space="preserve"> </w:t>
            </w:r>
            <w:r w:rsidRPr="00001065">
              <w:rPr>
                <w:rFonts w:ascii="Times New Roman" w:hAnsi="Times New Roman" w:cs="Times New Roman"/>
                <w:spacing w:val="-8"/>
                <w:sz w:val="24"/>
                <w:szCs w:val="24"/>
              </w:rPr>
              <w:t>Amaçlı</w:t>
            </w:r>
            <w:r w:rsidR="00D41189">
              <w:rPr>
                <w:rFonts w:ascii="Times New Roman" w:hAnsi="Times New Roman" w:cs="Times New Roman"/>
                <w:spacing w:val="-8"/>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D41189" w:rsidP="00D41189">
            <w:pPr>
              <w:pStyle w:val="TableParagraph"/>
              <w:jc w:val="right"/>
              <w:rPr>
                <w:rFonts w:ascii="Times New Roman" w:hAnsi="Times New Roman" w:cs="Times New Roman"/>
                <w:sz w:val="24"/>
                <w:szCs w:val="24"/>
              </w:rPr>
            </w:pPr>
            <w:r w:rsidRPr="00001065">
              <w:rPr>
                <w:rFonts w:ascii="Times New Roman" w:hAnsi="Times New Roman" w:cs="Times New Roman"/>
                <w:b/>
                <w:spacing w:val="-5"/>
                <w:sz w:val="24"/>
                <w:szCs w:val="24"/>
              </w:rPr>
              <w:t>Var</w:t>
            </w:r>
          </w:p>
        </w:tc>
        <w:tc>
          <w:tcPr>
            <w:tcW w:w="1237" w:type="dxa"/>
            <w:shd w:val="clear" w:color="auto" w:fill="92CDDC" w:themeFill="accent5" w:themeFillTint="99"/>
            <w:vAlign w:val="center"/>
          </w:tcPr>
          <w:p w:rsidR="00001065" w:rsidRPr="00001065" w:rsidRDefault="00001065" w:rsidP="00D41189">
            <w:pPr>
              <w:pStyle w:val="TableParagraph"/>
              <w:jc w:val="right"/>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D41189" w:rsidP="00D41189">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D41189">
            <w:pPr>
              <w:pStyle w:val="TableParagraph"/>
              <w:jc w:val="right"/>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E86973">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lastRenderedPageBreak/>
              <w:t>Spor</w:t>
            </w:r>
            <w:r w:rsidR="00D41189">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001065" w:rsidP="00D41189">
            <w:pPr>
              <w:pStyle w:val="TableParagraph"/>
              <w:jc w:val="right"/>
              <w:rPr>
                <w:rFonts w:ascii="Times New Roman" w:hAnsi="Times New Roman" w:cs="Times New Roman"/>
                <w:sz w:val="24"/>
                <w:szCs w:val="24"/>
              </w:rPr>
            </w:pPr>
          </w:p>
        </w:tc>
        <w:tc>
          <w:tcPr>
            <w:tcW w:w="1237" w:type="dxa"/>
            <w:vAlign w:val="center"/>
          </w:tcPr>
          <w:p w:rsidR="00001065" w:rsidRPr="00001065" w:rsidRDefault="00D41189" w:rsidP="00D41189">
            <w:pPr>
              <w:pStyle w:val="TableParagraph"/>
              <w:jc w:val="right"/>
              <w:rPr>
                <w:rFonts w:ascii="Times New Roman" w:hAnsi="Times New Roman" w:cs="Times New Roman"/>
                <w:sz w:val="24"/>
                <w:szCs w:val="24"/>
              </w:rPr>
            </w:pPr>
            <w:r w:rsidRPr="00001065">
              <w:rPr>
                <w:rFonts w:ascii="Times New Roman" w:hAnsi="Times New Roman" w:cs="Times New Roman"/>
                <w:b/>
                <w:spacing w:val="-5"/>
                <w:sz w:val="24"/>
                <w:szCs w:val="24"/>
              </w:rPr>
              <w:t>Yok</w:t>
            </w:r>
          </w:p>
        </w:tc>
        <w:tc>
          <w:tcPr>
            <w:tcW w:w="1205" w:type="dxa"/>
            <w:vAlign w:val="center"/>
          </w:tcPr>
          <w:p w:rsidR="00001065" w:rsidRPr="00001065" w:rsidRDefault="00001065" w:rsidP="00D41189">
            <w:pPr>
              <w:pStyle w:val="TableParagraph"/>
              <w:jc w:val="right"/>
              <w:rPr>
                <w:rFonts w:ascii="Times New Roman" w:hAnsi="Times New Roman" w:cs="Times New Roman"/>
                <w:sz w:val="24"/>
                <w:szCs w:val="24"/>
              </w:rPr>
            </w:pPr>
          </w:p>
        </w:tc>
        <w:tc>
          <w:tcPr>
            <w:tcW w:w="1403" w:type="dxa"/>
            <w:vAlign w:val="center"/>
          </w:tcPr>
          <w:p w:rsidR="00001065" w:rsidRPr="00001065" w:rsidRDefault="00D41189" w:rsidP="00D41189">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r>
    </w:tbl>
    <w:p w:rsidR="00AF7339" w:rsidRPr="00001065" w:rsidRDefault="00AF7339" w:rsidP="00303363">
      <w:pPr>
        <w:tabs>
          <w:tab w:val="left" w:pos="7320"/>
        </w:tabs>
        <w:rPr>
          <w:rFonts w:ascii="Times New Roman" w:hAnsi="Times New Roman" w:cs="Times New Roman"/>
          <w:sz w:val="24"/>
          <w:szCs w:val="24"/>
        </w:rPr>
      </w:pPr>
    </w:p>
    <w:p w:rsidR="00B6260D" w:rsidRPr="00CE5C87" w:rsidRDefault="00001065" w:rsidP="002131C7">
      <w:pPr>
        <w:rPr>
          <w:b/>
          <w:bCs/>
        </w:rPr>
      </w:pPr>
      <w:r>
        <w:br w:type="page"/>
      </w:r>
      <w:bookmarkStart w:id="15" w:name="_Toc164264125"/>
      <w:r w:rsidR="00CE5C87">
        <w:rPr>
          <w:b/>
          <w:bCs/>
        </w:rPr>
        <w:lastRenderedPageBreak/>
        <w:t xml:space="preserve">2.7.4 </w:t>
      </w:r>
      <w:r w:rsidR="00B6260D" w:rsidRPr="00CE5C87">
        <w:rPr>
          <w:b/>
          <w:bCs/>
        </w:rPr>
        <w:t>Mali Kaynaklar</w:t>
      </w:r>
      <w:bookmarkEnd w:id="15"/>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E86973">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E86973">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E86973">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E86973">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E86973">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E86973">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E86973">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E86973">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00E664B4">
              <w:rPr>
                <w:rFonts w:ascii="Times New Roman" w:hAnsi="Times New Roman" w:cs="Times New Roman"/>
                <w:w w:val="90"/>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528.542</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124.941</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156.258</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178.145</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150.257</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140.145</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E8697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00E664B4">
              <w:rPr>
                <w:rFonts w:ascii="Times New Roman" w:hAnsi="Times New Roman" w:cs="Times New Roman"/>
                <w:spacing w:val="-6"/>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48.000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64.000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72.000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76.000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64.000</w:t>
            </w:r>
          </w:p>
        </w:tc>
        <w:tc>
          <w:tcPr>
            <w:tcW w:w="1009" w:type="dxa"/>
            <w:tcBorders>
              <w:top w:val="single" w:sz="6" w:space="0" w:color="000000"/>
              <w:left w:val="single" w:sz="6" w:space="0" w:color="000000"/>
              <w:bottom w:val="single" w:sz="6" w:space="0" w:color="000000"/>
            </w:tcBorders>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56.000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E8697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00E664B4">
              <w:rPr>
                <w:rFonts w:ascii="Times New Roman" w:hAnsi="Times New Roman" w:cs="Times New Roman"/>
                <w:spacing w:val="-7"/>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E8697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00E664B4">
              <w:rPr>
                <w:rFonts w:ascii="Times New Roman" w:hAnsi="Times New Roman" w:cs="Times New Roman"/>
                <w:spacing w:val="-6"/>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E8697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00E664B4">
              <w:rPr>
                <w:rFonts w:ascii="Times New Roman" w:hAnsi="Times New Roman" w:cs="Times New Roman"/>
                <w:spacing w:val="-6"/>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E86973">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00E664B4">
              <w:rPr>
                <w:rFonts w:ascii="Times New Roman" w:hAnsi="Times New Roman" w:cs="Times New Roman"/>
                <w:w w:val="90"/>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E8697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E8697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576.542</w:t>
            </w:r>
          </w:p>
        </w:tc>
        <w:tc>
          <w:tcPr>
            <w:tcW w:w="1130" w:type="dxa"/>
            <w:tcBorders>
              <w:top w:val="single" w:sz="6" w:space="0" w:color="000000"/>
              <w:left w:val="single" w:sz="6" w:space="0" w:color="000000"/>
              <w:right w:val="single" w:sz="6" w:space="0" w:color="000000"/>
            </w:tcBorders>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188.941</w:t>
            </w:r>
          </w:p>
        </w:tc>
        <w:tc>
          <w:tcPr>
            <w:tcW w:w="1011" w:type="dxa"/>
            <w:tcBorders>
              <w:top w:val="single" w:sz="6" w:space="0" w:color="000000"/>
              <w:left w:val="single" w:sz="6" w:space="0" w:color="000000"/>
              <w:right w:val="single" w:sz="6" w:space="0" w:color="000000"/>
            </w:tcBorders>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228.258</w:t>
            </w:r>
          </w:p>
        </w:tc>
        <w:tc>
          <w:tcPr>
            <w:tcW w:w="1009" w:type="dxa"/>
            <w:tcBorders>
              <w:top w:val="single" w:sz="6" w:space="0" w:color="000000"/>
              <w:left w:val="single" w:sz="6" w:space="0" w:color="000000"/>
              <w:right w:val="single" w:sz="6" w:space="0" w:color="000000"/>
            </w:tcBorders>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254.145</w:t>
            </w:r>
          </w:p>
        </w:tc>
        <w:tc>
          <w:tcPr>
            <w:tcW w:w="1011" w:type="dxa"/>
            <w:tcBorders>
              <w:top w:val="single" w:sz="6" w:space="0" w:color="000000"/>
              <w:left w:val="single" w:sz="6" w:space="0" w:color="000000"/>
              <w:right w:val="single" w:sz="6" w:space="0" w:color="000000"/>
            </w:tcBorders>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214.257</w:t>
            </w:r>
          </w:p>
        </w:tc>
        <w:tc>
          <w:tcPr>
            <w:tcW w:w="1009" w:type="dxa"/>
            <w:tcBorders>
              <w:top w:val="single" w:sz="6" w:space="0" w:color="000000"/>
              <w:left w:val="single" w:sz="6" w:space="0" w:color="000000"/>
            </w:tcBorders>
            <w:vAlign w:val="center"/>
          </w:tcPr>
          <w:p w:rsidR="00B6260D" w:rsidRPr="00B6260D" w:rsidRDefault="006C40E4" w:rsidP="00E86973">
            <w:pPr>
              <w:pStyle w:val="TableParagraph"/>
              <w:rPr>
                <w:rFonts w:ascii="Times New Roman" w:hAnsi="Times New Roman" w:cs="Times New Roman"/>
                <w:sz w:val="24"/>
                <w:szCs w:val="24"/>
              </w:rPr>
            </w:pPr>
            <w:r>
              <w:rPr>
                <w:rFonts w:ascii="Times New Roman" w:hAnsi="Times New Roman" w:cs="Times New Roman"/>
                <w:sz w:val="24"/>
                <w:szCs w:val="24"/>
              </w:rPr>
              <w:t>196.145</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55"/>
        <w:gridCol w:w="981"/>
        <w:gridCol w:w="1043"/>
        <w:gridCol w:w="978"/>
        <w:gridCol w:w="1040"/>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E86973">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E86973">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E86973">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B6260D">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E86973">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A36ABC" w:rsidP="00E86973">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700C84">
              <w:rPr>
                <w:rFonts w:ascii="Times New Roman" w:hAnsi="Times New Roman" w:cs="Times New Roman"/>
                <w:sz w:val="24"/>
                <w:szCs w:val="24"/>
              </w:rPr>
              <w:t>65.000</w:t>
            </w: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3087,60</w:t>
            </w:r>
          </w:p>
        </w:tc>
        <w:tc>
          <w:tcPr>
            <w:tcW w:w="978" w:type="dxa"/>
            <w:vMerge w:val="restart"/>
            <w:tcBorders>
              <w:left w:val="single" w:sz="4" w:space="0" w:color="000000"/>
            </w:tcBorders>
            <w:shd w:val="clear" w:color="auto" w:fill="auto"/>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55.000</w:t>
            </w:r>
          </w:p>
        </w:tc>
        <w:tc>
          <w:tcPr>
            <w:tcW w:w="1040" w:type="dxa"/>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11674</w:t>
            </w:r>
          </w:p>
        </w:tc>
        <w:tc>
          <w:tcPr>
            <w:tcW w:w="980" w:type="dxa"/>
            <w:vMerge w:val="restart"/>
            <w:shd w:val="clear" w:color="auto" w:fill="auto"/>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054" w:type="dxa"/>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E86973">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0030693C">
              <w:rPr>
                <w:rFonts w:ascii="Times New Roman" w:hAnsi="Times New Roman" w:cs="Times New Roman"/>
                <w:spacing w:val="-7"/>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15567</w:t>
            </w:r>
          </w:p>
        </w:tc>
        <w:tc>
          <w:tcPr>
            <w:tcW w:w="978" w:type="dxa"/>
            <w:vMerge/>
            <w:tcBorders>
              <w:top w:val="nil"/>
              <w:left w:val="single" w:sz="4" w:space="0" w:color="000000"/>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8178,32</w:t>
            </w:r>
          </w:p>
        </w:tc>
        <w:tc>
          <w:tcPr>
            <w:tcW w:w="980" w:type="dxa"/>
            <w:vMerge/>
            <w:tcBorders>
              <w:top w:val="nil"/>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113.772</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E8697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0030693C">
              <w:rPr>
                <w:rFonts w:ascii="Times New Roman" w:hAnsi="Times New Roman" w:cs="Times New Roman"/>
                <w:spacing w:val="-4"/>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24164</w:t>
            </w:r>
          </w:p>
        </w:tc>
        <w:tc>
          <w:tcPr>
            <w:tcW w:w="978" w:type="dxa"/>
            <w:vMerge/>
            <w:tcBorders>
              <w:top w:val="nil"/>
              <w:left w:val="single" w:sz="4" w:space="0" w:color="000000"/>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40" w:type="dxa"/>
            <w:vAlign w:val="center"/>
          </w:tcPr>
          <w:p w:rsidR="00B6260D" w:rsidRPr="00B6260D" w:rsidRDefault="00B6260D" w:rsidP="00E86973">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54" w:type="dxa"/>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52000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E8697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0030693C">
              <w:rPr>
                <w:rFonts w:ascii="Times New Roman" w:hAnsi="Times New Roman" w:cs="Times New Roman"/>
                <w:spacing w:val="-6"/>
                <w:sz w:val="24"/>
                <w:szCs w:val="24"/>
              </w:rPr>
              <w:t xml:space="preserve"> </w:t>
            </w:r>
            <w:r w:rsidR="0030693C" w:rsidRPr="00B6260D">
              <w:rPr>
                <w:rFonts w:ascii="Times New Roman" w:hAnsi="Times New Roman" w:cs="Times New Roman"/>
                <w:spacing w:val="-6"/>
                <w:sz w:val="24"/>
                <w:szCs w:val="24"/>
              </w:rPr>
              <w:t>Makineleri</w:t>
            </w:r>
            <w:r w:rsidR="0030693C">
              <w:rPr>
                <w:rFonts w:ascii="Times New Roman" w:hAnsi="Times New Roman" w:cs="Times New Roman"/>
                <w:spacing w:val="-6"/>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E86973">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22.036,50</w:t>
            </w:r>
          </w:p>
        </w:tc>
        <w:tc>
          <w:tcPr>
            <w:tcW w:w="980" w:type="dxa"/>
            <w:vMerge/>
            <w:tcBorders>
              <w:top w:val="nil"/>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E86973">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E8697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864</w:t>
            </w:r>
          </w:p>
        </w:tc>
        <w:tc>
          <w:tcPr>
            <w:tcW w:w="978" w:type="dxa"/>
            <w:vMerge/>
            <w:tcBorders>
              <w:top w:val="nil"/>
              <w:left w:val="single" w:sz="4" w:space="0" w:color="000000"/>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40" w:type="dxa"/>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1130</w:t>
            </w:r>
          </w:p>
        </w:tc>
        <w:tc>
          <w:tcPr>
            <w:tcW w:w="980" w:type="dxa"/>
            <w:vMerge/>
            <w:tcBorders>
              <w:top w:val="nil"/>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54" w:type="dxa"/>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1662,75</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E86973">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0030693C">
              <w:rPr>
                <w:rFonts w:ascii="Times New Roman" w:hAnsi="Times New Roman" w:cs="Times New Roman"/>
                <w:spacing w:val="-4"/>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14000</w:t>
            </w:r>
          </w:p>
        </w:tc>
        <w:tc>
          <w:tcPr>
            <w:tcW w:w="978" w:type="dxa"/>
            <w:vMerge/>
            <w:tcBorders>
              <w:top w:val="nil"/>
              <w:left w:val="single" w:sz="4" w:space="0" w:color="000000"/>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510"/>
          <w:jc w:val="center"/>
        </w:trPr>
        <w:tc>
          <w:tcPr>
            <w:tcW w:w="2955" w:type="dxa"/>
            <w:tcBorders>
              <w:right w:val="single" w:sz="4" w:space="0" w:color="000000"/>
            </w:tcBorders>
            <w:shd w:val="clear" w:color="auto" w:fill="auto"/>
            <w:vAlign w:val="center"/>
          </w:tcPr>
          <w:p w:rsidR="00B6260D" w:rsidRPr="00B6260D" w:rsidRDefault="00B6260D" w:rsidP="00E86973">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3689,20</w:t>
            </w:r>
          </w:p>
        </w:tc>
        <w:tc>
          <w:tcPr>
            <w:tcW w:w="978" w:type="dxa"/>
            <w:vMerge/>
            <w:tcBorders>
              <w:top w:val="nil"/>
              <w:left w:val="single" w:sz="4" w:space="0" w:color="000000"/>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40" w:type="dxa"/>
            <w:shd w:val="clear" w:color="auto" w:fill="auto"/>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3198</w:t>
            </w:r>
          </w:p>
        </w:tc>
        <w:tc>
          <w:tcPr>
            <w:tcW w:w="980" w:type="dxa"/>
            <w:vMerge/>
            <w:tcBorders>
              <w:top w:val="nil"/>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54" w:type="dxa"/>
            <w:shd w:val="clear" w:color="auto" w:fill="auto"/>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5811</w:t>
            </w:r>
          </w:p>
        </w:tc>
      </w:tr>
      <w:tr w:rsidR="00B6260D" w:rsidRPr="00A44AAA"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B6260D" w:rsidRDefault="00B6260D" w:rsidP="00E86973">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61.372</w:t>
            </w:r>
          </w:p>
        </w:tc>
        <w:tc>
          <w:tcPr>
            <w:tcW w:w="978" w:type="dxa"/>
            <w:vMerge/>
            <w:tcBorders>
              <w:top w:val="nil"/>
              <w:left w:val="single" w:sz="4" w:space="0" w:color="000000"/>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46.207,82</w:t>
            </w:r>
          </w:p>
        </w:tc>
        <w:tc>
          <w:tcPr>
            <w:tcW w:w="980" w:type="dxa"/>
            <w:vMerge/>
            <w:tcBorders>
              <w:top w:val="nil"/>
            </w:tcBorders>
            <w:shd w:val="clear" w:color="auto" w:fill="auto"/>
            <w:vAlign w:val="center"/>
          </w:tcPr>
          <w:p w:rsidR="00B6260D" w:rsidRPr="00B6260D" w:rsidRDefault="00B6260D" w:rsidP="00E86973">
            <w:pPr>
              <w:rPr>
                <w:rFonts w:ascii="Times New Roman" w:hAnsi="Times New Roman" w:cs="Times New Roman"/>
                <w:sz w:val="24"/>
                <w:szCs w:val="24"/>
              </w:rPr>
            </w:pPr>
          </w:p>
        </w:tc>
        <w:tc>
          <w:tcPr>
            <w:tcW w:w="1054" w:type="dxa"/>
            <w:shd w:val="clear" w:color="auto" w:fill="DAEEF3" w:themeFill="accent5" w:themeFillTint="33"/>
            <w:vAlign w:val="center"/>
          </w:tcPr>
          <w:p w:rsidR="00B6260D" w:rsidRPr="00B6260D" w:rsidRDefault="00700C84" w:rsidP="00E86973">
            <w:pPr>
              <w:pStyle w:val="TableParagraph"/>
              <w:rPr>
                <w:rFonts w:ascii="Times New Roman" w:hAnsi="Times New Roman" w:cs="Times New Roman"/>
                <w:sz w:val="24"/>
                <w:szCs w:val="24"/>
              </w:rPr>
            </w:pPr>
            <w:r>
              <w:rPr>
                <w:rFonts w:ascii="Times New Roman" w:hAnsi="Times New Roman" w:cs="Times New Roman"/>
                <w:sz w:val="24"/>
                <w:szCs w:val="24"/>
              </w:rPr>
              <w:t>56.587,522</w:t>
            </w:r>
          </w:p>
        </w:tc>
      </w:tr>
    </w:tbl>
    <w:p w:rsidR="00B6260D" w:rsidRDefault="00B6260D"/>
    <w:p w:rsidR="00EF7C45" w:rsidRPr="00CE5C87" w:rsidRDefault="00001065" w:rsidP="00CE5C87">
      <w:pPr>
        <w:pStyle w:val="Balk2"/>
        <w:ind w:hanging="1109"/>
      </w:pPr>
      <w:r w:rsidRPr="00B6260D">
        <w:br w:type="page"/>
      </w:r>
      <w:bookmarkStart w:id="16" w:name="_Toc164264126"/>
      <w:r w:rsidR="00CE5C87" w:rsidRPr="00CE5C87">
        <w:lastRenderedPageBreak/>
        <w:t xml:space="preserve">2.7.5 </w:t>
      </w:r>
      <w:r w:rsidR="00EF7C45" w:rsidRPr="00CE5C87">
        <w:t>İstatistiki Veriler</w:t>
      </w:r>
      <w:bookmarkEnd w:id="16"/>
    </w:p>
    <w:p w:rsidR="00EF7C45" w:rsidRPr="00EF7C45" w:rsidRDefault="00EF7C45" w:rsidP="00EF7C45">
      <w:pPr>
        <w:spacing w:line="276" w:lineRule="auto"/>
        <w:rPr>
          <w:rFonts w:ascii="Times New Roman" w:hAnsi="Times New Roman" w:cs="Times New Roman"/>
          <w:sz w:val="24"/>
          <w:szCs w:val="24"/>
        </w:rPr>
      </w:pPr>
    </w:p>
    <w:p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rsidR="00EF7C45" w:rsidRPr="00EF7C45" w:rsidRDefault="00EF7C45" w:rsidP="0034418B">
      <w:pPr>
        <w:pStyle w:val="ListeParagraf"/>
        <w:numPr>
          <w:ilvl w:val="0"/>
          <w:numId w:val="8"/>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rsidR="00EF7C45" w:rsidRPr="00EF7C45" w:rsidRDefault="00EF7C45" w:rsidP="0034418B">
      <w:pPr>
        <w:pStyle w:val="ListeParagraf"/>
        <w:numPr>
          <w:ilvl w:val="0"/>
          <w:numId w:val="8"/>
        </w:numPr>
        <w:spacing w:before="0" w:line="276" w:lineRule="auto"/>
        <w:jc w:val="both"/>
      </w:pPr>
      <w:r w:rsidRPr="00EF7C45">
        <w:t>Okul/kuruma ulaşım,</w:t>
      </w:r>
    </w:p>
    <w:p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Sivil savunma çalışmaları (yangın tertibatı, yangın tüpü, ikaz alarm zili, elektrik </w:t>
      </w:r>
      <w:r w:rsidRPr="00096BED">
        <w:rPr>
          <w:rFonts w:ascii="Times New Roman" w:hAnsi="Times New Roman" w:cs="Times New Roman"/>
          <w:sz w:val="24"/>
          <w:szCs w:val="24"/>
        </w:rPr>
        <w:lastRenderedPageBreak/>
        <w:t>tertibatının kontrolü, baca temizliği, kalorifer kazanın temizliği, sivil savunma tatbikatı vs.),</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rsidR="004944CC" w:rsidRPr="00CE5C87" w:rsidRDefault="00B6260D" w:rsidP="00CE5C87">
      <w:pPr>
        <w:pStyle w:val="Balk2"/>
        <w:ind w:hanging="1109"/>
        <w:rPr>
          <w:sz w:val="28"/>
          <w:szCs w:val="28"/>
        </w:rPr>
      </w:pPr>
      <w:r w:rsidRPr="00CE5C87">
        <w:rPr>
          <w:sz w:val="28"/>
          <w:szCs w:val="28"/>
        </w:rPr>
        <w:br w:type="page"/>
      </w:r>
      <w:bookmarkStart w:id="17" w:name="_Toc164264127"/>
      <w:r w:rsidR="00CE5C87" w:rsidRPr="00CE5C87">
        <w:lastRenderedPageBreak/>
        <w:t xml:space="preserve">2.8 </w:t>
      </w:r>
      <w:r w:rsidR="004944CC" w:rsidRPr="00CE5C87">
        <w:t>Çevre Analizi (PESTLE)</w:t>
      </w:r>
      <w:bookmarkEnd w:id="17"/>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Pr="007B2165">
        <w:rPr>
          <w:rFonts w:ascii="Times New Roman" w:hAnsi="Times New Roman" w:cs="Times New Roman"/>
          <w:i/>
          <w:iCs/>
          <w:sz w:val="24"/>
          <w:szCs w:val="24"/>
        </w:rPr>
        <w:t>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0085457D">
              <w:rPr>
                <w:rFonts w:ascii="Times New Roman" w:hAnsi="Times New Roman" w:cs="Times New Roman"/>
                <w:b/>
                <w:spacing w:val="2"/>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0085457D">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bulunduğu</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gelirini</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giderlerini</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0085457D">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durumu,</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hizmet</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satın</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0085457D">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bütçe</w:t>
            </w: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0085457D">
              <w:rPr>
                <w:rFonts w:ascii="Times New Roman" w:hAnsi="Times New Roman" w:cs="Times New Roman"/>
                <w:b/>
                <w:spacing w:val="4"/>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0085457D">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0085457D">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beklentileri,</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öğrencilerin</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0085457D">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yapısındaki</w:t>
            </w:r>
            <w:r w:rsidR="0085457D">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değişmeler</w:t>
            </w:r>
            <w:r w:rsidR="0085457D">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(geniş</w:t>
            </w:r>
            <w:r w:rsidR="0085457D">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aileden</w:t>
            </w:r>
            <w:r w:rsidR="0085457D">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çekirdek</w:t>
            </w:r>
            <w:r w:rsidR="0085457D">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0085457D">
              <w:rPr>
                <w:rFonts w:ascii="Times New Roman" w:hAnsi="Times New Roman" w:cs="Times New Roman"/>
                <w:w w:val="90"/>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yaş</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gruplarına göre</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beklentilerindeki</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değişimler(Hızlı</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hırsı,lüks</w:t>
            </w:r>
            <w:r w:rsidR="0085457D">
              <w:rPr>
                <w:rFonts w:ascii="Times New Roman" w:hAnsi="Times New Roman" w:cs="Times New Roman"/>
                <w:sz w:val="24"/>
                <w:szCs w:val="24"/>
              </w:rPr>
              <w:t xml:space="preserve"> </w:t>
            </w:r>
            <w:r w:rsidRPr="004944CC">
              <w:rPr>
                <w:rFonts w:ascii="Times New Roman" w:hAnsi="Times New Roman" w:cs="Times New Roman"/>
                <w:sz w:val="24"/>
                <w:szCs w:val="24"/>
              </w:rPr>
              <w:t>yaşama</w:t>
            </w:r>
            <w:r w:rsidR="0085457D">
              <w:rPr>
                <w:rFonts w:ascii="Times New Roman" w:hAnsi="Times New Roman" w:cs="Times New Roman"/>
                <w:sz w:val="24"/>
                <w:szCs w:val="24"/>
              </w:rPr>
              <w:t xml:space="preserve"> </w:t>
            </w:r>
            <w:r w:rsidRPr="004944CC">
              <w:rPr>
                <w:rFonts w:ascii="Times New Roman" w:hAnsi="Times New Roman" w:cs="Times New Roman"/>
                <w:sz w:val="24"/>
                <w:szCs w:val="24"/>
              </w:rPr>
              <w:t>düşkünlük,</w:t>
            </w:r>
            <w:r w:rsidR="0085457D">
              <w:rPr>
                <w:rFonts w:ascii="Times New Roman" w:hAnsi="Times New Roman" w:cs="Times New Roman"/>
                <w:sz w:val="24"/>
                <w:szCs w:val="24"/>
              </w:rPr>
              <w:t xml:space="preserve"> </w:t>
            </w:r>
            <w:r w:rsidRPr="004944CC">
              <w:rPr>
                <w:rFonts w:ascii="Times New Roman" w:hAnsi="Times New Roman" w:cs="Times New Roman"/>
                <w:sz w:val="24"/>
                <w:szCs w:val="24"/>
              </w:rPr>
              <w:t>kırsal</w:t>
            </w:r>
            <w:r w:rsidR="0085457D">
              <w:rPr>
                <w:rFonts w:ascii="Times New Roman" w:hAnsi="Times New Roman" w:cs="Times New Roman"/>
                <w:sz w:val="24"/>
                <w:szCs w:val="24"/>
              </w:rPr>
              <w:t xml:space="preserve"> </w:t>
            </w:r>
            <w:r w:rsidRPr="004944CC">
              <w:rPr>
                <w:rFonts w:ascii="Times New Roman" w:hAnsi="Times New Roman" w:cs="Times New Roman"/>
                <w:sz w:val="24"/>
                <w:szCs w:val="24"/>
              </w:rPr>
              <w:t>alanda</w:t>
            </w:r>
            <w:r w:rsidR="0085457D">
              <w:rPr>
                <w:rFonts w:ascii="Times New Roman" w:hAnsi="Times New Roman" w:cs="Times New Roman"/>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0085457D">
              <w:rPr>
                <w:rFonts w:ascii="Times New Roman" w:hAnsi="Times New Roman" w:cs="Times New Roman"/>
                <w:spacing w:val="-5"/>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mesleki</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etik</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kuralları</w:t>
            </w:r>
            <w:r w:rsidR="0085457D">
              <w:rPr>
                <w:rFonts w:ascii="Times New Roman" w:hAnsi="Times New Roman" w:cs="Times New Roman"/>
                <w:spacing w:val="-4"/>
                <w:sz w:val="24"/>
                <w:szCs w:val="24"/>
              </w:rPr>
              <w:t xml:space="preserve"> </w:t>
            </w:r>
            <w:r w:rsidRPr="004944CC">
              <w:rPr>
                <w:rFonts w:ascii="Times New Roman" w:hAnsi="Times New Roman" w:cs="Times New Roman"/>
                <w:spacing w:val="-5"/>
                <w:sz w:val="24"/>
                <w:szCs w:val="24"/>
              </w:rPr>
              <w:t>vb.</w:t>
            </w:r>
          </w:p>
        </w:tc>
        <w:tc>
          <w:tcPr>
            <w:tcW w:w="4121" w:type="dxa"/>
          </w:tcPr>
          <w:p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0085457D">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8F6069">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afetle</w:t>
            </w:r>
            <w:r w:rsidR="0085457D">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r</w:t>
            </w:r>
          </w:p>
        </w:tc>
      </w:tr>
    </w:tbl>
    <w:p w:rsidR="003368F5" w:rsidRDefault="003368F5" w:rsidP="003368F5">
      <w:pPr>
        <w:spacing w:before="1"/>
        <w:rPr>
          <w:rFonts w:ascii="Times New Roman" w:hAnsi="Times New Roman" w:cs="Times New Roman"/>
          <w:color w:val="FF0000"/>
          <w:spacing w:val="-4"/>
          <w:sz w:val="24"/>
          <w:szCs w:val="24"/>
        </w:rPr>
      </w:pPr>
    </w:p>
    <w:p w:rsidR="004944CC" w:rsidRPr="004944CC" w:rsidRDefault="004944CC" w:rsidP="003368F5">
      <w:pPr>
        <w:spacing w:before="1"/>
        <w:rPr>
          <w:rFonts w:ascii="Times New Roman" w:hAnsi="Times New Roman" w:cs="Times New Roman"/>
          <w:color w:val="FF0000"/>
          <w:sz w:val="24"/>
          <w:szCs w:val="24"/>
        </w:rPr>
      </w:pPr>
      <w:r w:rsidRPr="004944CC">
        <w:rPr>
          <w:rFonts w:ascii="Times New Roman" w:hAnsi="Times New Roman" w:cs="Times New Roman"/>
          <w:color w:val="FF0000"/>
          <w:spacing w:val="-4"/>
          <w:sz w:val="24"/>
          <w:szCs w:val="24"/>
        </w:rPr>
        <w:t>.</w:t>
      </w:r>
    </w:p>
    <w:p w:rsidR="00A35D4A" w:rsidRDefault="00A35D4A">
      <w:r>
        <w:br w:type="page"/>
      </w:r>
    </w:p>
    <w:p w:rsidR="007A6A76" w:rsidRPr="00CE5C87" w:rsidRDefault="00CE5C87" w:rsidP="00CE5C87">
      <w:pPr>
        <w:pStyle w:val="Balk2"/>
        <w:ind w:hanging="1109"/>
      </w:pPr>
      <w:bookmarkStart w:id="18"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8"/>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8F6069">
        <w:rPr>
          <w:rFonts w:ascii="Times New Roman" w:hAnsi="Times New Roman" w:cs="Times New Roman"/>
          <w:b/>
          <w:bCs/>
          <w:i/>
          <w:iCs/>
          <w:sz w:val="24"/>
          <w:szCs w:val="24"/>
        </w:rPr>
        <w:t xml:space="preserve"> </w:t>
      </w:r>
      <w:r w:rsidRPr="007A6A76">
        <w:rPr>
          <w:rFonts w:ascii="Times New Roman" w:hAnsi="Times New Roman" w:cs="Times New Roman"/>
          <w:i/>
          <w:iCs/>
          <w:sz w:val="24"/>
          <w:szCs w:val="24"/>
        </w:rPr>
        <w:t xml:space="preserve"> GZFT Listesi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7A6A76" w:rsidRPr="007A6A76" w:rsidTr="007A6A76">
        <w:trPr>
          <w:trHeight w:val="454"/>
          <w:jc w:val="center"/>
        </w:trPr>
        <w:tc>
          <w:tcPr>
            <w:tcW w:w="9752" w:type="dxa"/>
            <w:gridSpan w:val="2"/>
            <w:shd w:val="clear" w:color="auto" w:fill="92CDDC" w:themeFill="accent5" w:themeFillTint="99"/>
            <w:vAlign w:val="center"/>
          </w:tcPr>
          <w:p w:rsidR="007A6A76" w:rsidRPr="007A6A76" w:rsidRDefault="007A6A76" w:rsidP="00E86973">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00746BFB">
              <w:rPr>
                <w:rFonts w:ascii="Times New Roman" w:hAnsi="Times New Roman" w:cs="Times New Roman"/>
                <w:b/>
                <w:spacing w:val="-2"/>
                <w:sz w:val="24"/>
                <w:szCs w:val="24"/>
              </w:rPr>
              <w:t xml:space="preserve"> </w:t>
            </w:r>
            <w:r w:rsidRPr="007A6A76">
              <w:rPr>
                <w:rFonts w:ascii="Times New Roman" w:hAnsi="Times New Roman" w:cs="Times New Roman"/>
                <w:b/>
                <w:spacing w:val="-2"/>
                <w:sz w:val="24"/>
                <w:szCs w:val="24"/>
              </w:rPr>
              <w:t>Çevre</w:t>
            </w:r>
          </w:p>
        </w:tc>
      </w:tr>
      <w:tr w:rsidR="007A6A76" w:rsidRPr="007A6A76" w:rsidTr="007A6A76">
        <w:trPr>
          <w:trHeight w:val="454"/>
          <w:jc w:val="center"/>
        </w:trPr>
        <w:tc>
          <w:tcPr>
            <w:tcW w:w="4808"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3"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rsidTr="007A6A76">
        <w:trPr>
          <w:trHeight w:val="454"/>
          <w:jc w:val="center"/>
        </w:trPr>
        <w:tc>
          <w:tcPr>
            <w:tcW w:w="4808" w:type="dxa"/>
            <w:vAlign w:val="center"/>
          </w:tcPr>
          <w:p w:rsidR="007A6A76" w:rsidRPr="007A6A76" w:rsidRDefault="008F6069" w:rsidP="00E86973">
            <w:pPr>
              <w:pStyle w:val="TableParagraph"/>
              <w:rPr>
                <w:rFonts w:ascii="Times New Roman" w:hAnsi="Times New Roman" w:cs="Times New Roman"/>
                <w:sz w:val="24"/>
                <w:szCs w:val="24"/>
              </w:rPr>
            </w:pPr>
            <w:r>
              <w:t>Öğrencilerin idare ve öğretmenlerle rahatlıkla iletişim kurabilmeleri.</w:t>
            </w:r>
          </w:p>
        </w:tc>
        <w:tc>
          <w:tcPr>
            <w:tcW w:w="4943" w:type="dxa"/>
            <w:vAlign w:val="center"/>
          </w:tcPr>
          <w:p w:rsidR="007A6A76" w:rsidRPr="007A6A76" w:rsidRDefault="00E935BE" w:rsidP="00E86973">
            <w:pPr>
              <w:pStyle w:val="TableParagraph"/>
              <w:rPr>
                <w:rFonts w:ascii="Times New Roman" w:hAnsi="Times New Roman" w:cs="Times New Roman"/>
                <w:sz w:val="24"/>
                <w:szCs w:val="24"/>
              </w:rPr>
            </w:pPr>
            <w:r>
              <w:rPr>
                <w:rFonts w:ascii="Times New Roman" w:hAnsi="Times New Roman" w:cs="Times New Roman"/>
                <w:sz w:val="24"/>
                <w:szCs w:val="24"/>
              </w:rPr>
              <w:t xml:space="preserve">Öğrencilerin çoğunun ailesinin hayvancılık ve tarımla ilgilenmelerinden dolayı, öğrencilerin </w:t>
            </w:r>
            <w:r>
              <w:t>okumaya isteksiz olmaları.</w:t>
            </w:r>
          </w:p>
        </w:tc>
      </w:tr>
      <w:tr w:rsidR="007A6A76" w:rsidRPr="007A6A76" w:rsidTr="007A6A76">
        <w:trPr>
          <w:trHeight w:val="454"/>
          <w:jc w:val="center"/>
        </w:trPr>
        <w:tc>
          <w:tcPr>
            <w:tcW w:w="4808" w:type="dxa"/>
            <w:vAlign w:val="center"/>
          </w:tcPr>
          <w:p w:rsidR="007A6A76" w:rsidRPr="007A6A76" w:rsidRDefault="008F6069" w:rsidP="008F6069">
            <w:pPr>
              <w:pStyle w:val="TableParagraph"/>
              <w:rPr>
                <w:rFonts w:ascii="Times New Roman" w:hAnsi="Times New Roman" w:cs="Times New Roman"/>
                <w:sz w:val="24"/>
                <w:szCs w:val="24"/>
              </w:rPr>
            </w:pPr>
            <w:r>
              <w:t>Kurumda tüm duyurular çalışanlara zamanında iletilir. Her türlü ödüllendirmede adil olma, tarafsızlık ve objektiflik esastır. Okul, teknik araç ve gereç yönünden yeterli donanıma sahiptir.</w:t>
            </w:r>
          </w:p>
        </w:tc>
        <w:tc>
          <w:tcPr>
            <w:tcW w:w="4943" w:type="dxa"/>
            <w:vAlign w:val="center"/>
          </w:tcPr>
          <w:p w:rsidR="007A6A76" w:rsidRPr="007A6A76" w:rsidRDefault="00E935BE" w:rsidP="00E935BE">
            <w:pPr>
              <w:pStyle w:val="TableParagraph"/>
              <w:rPr>
                <w:rFonts w:ascii="Times New Roman" w:hAnsi="Times New Roman" w:cs="Times New Roman"/>
                <w:sz w:val="24"/>
                <w:szCs w:val="24"/>
              </w:rPr>
            </w:pPr>
            <w:r>
              <w:t>Okulun binası ve diğer fiziki mekanların yapısal problemleri.</w:t>
            </w:r>
          </w:p>
        </w:tc>
      </w:tr>
      <w:tr w:rsidR="007A6A76" w:rsidRPr="007A6A76" w:rsidTr="007A6A76">
        <w:trPr>
          <w:trHeight w:val="454"/>
          <w:jc w:val="center"/>
        </w:trPr>
        <w:tc>
          <w:tcPr>
            <w:tcW w:w="4808" w:type="dxa"/>
            <w:vAlign w:val="center"/>
          </w:tcPr>
          <w:p w:rsidR="007A6A76" w:rsidRPr="007A6A76" w:rsidRDefault="008F6069" w:rsidP="00E86973">
            <w:pPr>
              <w:pStyle w:val="TableParagraph"/>
              <w:rPr>
                <w:rFonts w:ascii="Times New Roman" w:hAnsi="Times New Roman" w:cs="Times New Roman"/>
                <w:sz w:val="24"/>
                <w:szCs w:val="24"/>
              </w:rPr>
            </w:pPr>
            <w:r>
              <w:t>Okulda yabancı kişilere karşı güvenlik önlemleri alınmaktadır.</w:t>
            </w:r>
          </w:p>
        </w:tc>
        <w:tc>
          <w:tcPr>
            <w:tcW w:w="4943" w:type="dxa"/>
            <w:vAlign w:val="center"/>
          </w:tcPr>
          <w:p w:rsidR="007A6A76" w:rsidRPr="007A6A76" w:rsidRDefault="00E935BE" w:rsidP="00E86973">
            <w:pPr>
              <w:pStyle w:val="TableParagraph"/>
              <w:rPr>
                <w:rFonts w:ascii="Times New Roman" w:hAnsi="Times New Roman" w:cs="Times New Roman"/>
                <w:sz w:val="24"/>
                <w:szCs w:val="24"/>
              </w:rPr>
            </w:pPr>
            <w:r>
              <w:rPr>
                <w:rFonts w:ascii="Times New Roman" w:hAnsi="Times New Roman" w:cs="Times New Roman"/>
                <w:sz w:val="24"/>
                <w:szCs w:val="24"/>
              </w:rPr>
              <w:t>Velilerin toplantılara yeterli oranda katılım sağlamamaları.</w:t>
            </w:r>
          </w:p>
        </w:tc>
      </w:tr>
      <w:tr w:rsidR="007A6A76" w:rsidRPr="007A6A76" w:rsidTr="007A6A76">
        <w:trPr>
          <w:trHeight w:val="454"/>
          <w:jc w:val="center"/>
        </w:trPr>
        <w:tc>
          <w:tcPr>
            <w:tcW w:w="4808" w:type="dxa"/>
            <w:vAlign w:val="center"/>
          </w:tcPr>
          <w:p w:rsidR="007A6A76" w:rsidRPr="007A6A76" w:rsidRDefault="008F6069" w:rsidP="00E86973">
            <w:pPr>
              <w:pStyle w:val="TableParagraph"/>
              <w:rPr>
                <w:rFonts w:ascii="Times New Roman" w:hAnsi="Times New Roman" w:cs="Times New Roman"/>
                <w:sz w:val="24"/>
                <w:szCs w:val="24"/>
              </w:rPr>
            </w:pPr>
            <w:r>
              <w:rPr>
                <w:rFonts w:ascii="Times New Roman" w:hAnsi="Times New Roman" w:cs="Times New Roman"/>
                <w:sz w:val="24"/>
                <w:szCs w:val="24"/>
              </w:rPr>
              <w:t xml:space="preserve">Okul teknolojik kaynakları verimli kullanarak velilere zamanında ulaşır. </w:t>
            </w:r>
          </w:p>
        </w:tc>
        <w:tc>
          <w:tcPr>
            <w:tcW w:w="4943" w:type="dxa"/>
            <w:vAlign w:val="center"/>
          </w:tcPr>
          <w:p w:rsidR="007A6A76" w:rsidRPr="007A6A76" w:rsidRDefault="007A6A76" w:rsidP="00E86973">
            <w:pPr>
              <w:pStyle w:val="TableParagraph"/>
              <w:rPr>
                <w:rFonts w:ascii="Times New Roman" w:hAnsi="Times New Roman" w:cs="Times New Roman"/>
                <w:sz w:val="24"/>
                <w:szCs w:val="24"/>
              </w:rPr>
            </w:pPr>
          </w:p>
        </w:tc>
      </w:tr>
      <w:tr w:rsidR="007A6A76" w:rsidRPr="007A6A76" w:rsidTr="007A6A76">
        <w:trPr>
          <w:trHeight w:val="454"/>
          <w:jc w:val="center"/>
        </w:trPr>
        <w:tc>
          <w:tcPr>
            <w:tcW w:w="4808" w:type="dxa"/>
            <w:vAlign w:val="center"/>
          </w:tcPr>
          <w:p w:rsidR="007A6A76" w:rsidRPr="007A6A76" w:rsidRDefault="008F6069" w:rsidP="00E86973">
            <w:pPr>
              <w:pStyle w:val="TableParagraph"/>
              <w:rPr>
                <w:rFonts w:ascii="Times New Roman" w:hAnsi="Times New Roman" w:cs="Times New Roman"/>
                <w:sz w:val="24"/>
                <w:szCs w:val="24"/>
              </w:rPr>
            </w:pPr>
            <w:r>
              <w:t>Okulun merkezi olması</w:t>
            </w:r>
          </w:p>
        </w:tc>
        <w:tc>
          <w:tcPr>
            <w:tcW w:w="4943" w:type="dxa"/>
            <w:vAlign w:val="center"/>
          </w:tcPr>
          <w:p w:rsidR="007A6A76" w:rsidRPr="007A6A76" w:rsidRDefault="007A6A76" w:rsidP="00E86973">
            <w:pPr>
              <w:pStyle w:val="TableParagraph"/>
              <w:rPr>
                <w:rFonts w:ascii="Times New Roman" w:hAnsi="Times New Roman" w:cs="Times New Roman"/>
                <w:sz w:val="24"/>
                <w:szCs w:val="24"/>
              </w:rPr>
            </w:pPr>
          </w:p>
        </w:tc>
      </w:tr>
      <w:tr w:rsidR="007A6A76" w:rsidRPr="007A6A76" w:rsidTr="007A6A76">
        <w:trPr>
          <w:trHeight w:val="454"/>
          <w:jc w:val="center"/>
        </w:trPr>
        <w:tc>
          <w:tcPr>
            <w:tcW w:w="4808" w:type="dxa"/>
            <w:vAlign w:val="center"/>
          </w:tcPr>
          <w:p w:rsidR="007A6A76" w:rsidRPr="007A6A76" w:rsidRDefault="00E935BE" w:rsidP="00E86973">
            <w:pPr>
              <w:pStyle w:val="TableParagraph"/>
              <w:rPr>
                <w:rFonts w:ascii="Times New Roman" w:hAnsi="Times New Roman" w:cs="Times New Roman"/>
                <w:sz w:val="24"/>
                <w:szCs w:val="24"/>
              </w:rPr>
            </w:pPr>
            <w:r>
              <w:t>Kütüphane, Dil sınıfı ve Bilgisayar laboratuarının olması</w:t>
            </w:r>
          </w:p>
        </w:tc>
        <w:tc>
          <w:tcPr>
            <w:tcW w:w="4943" w:type="dxa"/>
            <w:vAlign w:val="center"/>
          </w:tcPr>
          <w:p w:rsidR="007A6A76" w:rsidRPr="007A6A76" w:rsidRDefault="007A6A76" w:rsidP="00E86973">
            <w:pPr>
              <w:pStyle w:val="TableParagraph"/>
              <w:rPr>
                <w:rFonts w:ascii="Times New Roman" w:hAnsi="Times New Roman" w:cs="Times New Roman"/>
                <w:sz w:val="24"/>
                <w:szCs w:val="24"/>
              </w:rPr>
            </w:pPr>
          </w:p>
        </w:tc>
      </w:tr>
      <w:tr w:rsidR="007A6A76" w:rsidRPr="007A6A76" w:rsidTr="007A6A76">
        <w:trPr>
          <w:trHeight w:val="454"/>
          <w:jc w:val="center"/>
        </w:trPr>
        <w:tc>
          <w:tcPr>
            <w:tcW w:w="4808" w:type="dxa"/>
            <w:vAlign w:val="center"/>
          </w:tcPr>
          <w:p w:rsidR="007A6A76" w:rsidRPr="007A6A76" w:rsidRDefault="00E935BE" w:rsidP="00E86973">
            <w:pPr>
              <w:pStyle w:val="TableParagraph"/>
              <w:rPr>
                <w:rFonts w:ascii="Times New Roman" w:hAnsi="Times New Roman" w:cs="Times New Roman"/>
                <w:sz w:val="24"/>
                <w:szCs w:val="24"/>
              </w:rPr>
            </w:pPr>
            <w:r>
              <w:t>Öğretmen Merkezli sınıfların oluşturulmuş olması</w:t>
            </w:r>
          </w:p>
        </w:tc>
        <w:tc>
          <w:tcPr>
            <w:tcW w:w="4943" w:type="dxa"/>
            <w:vAlign w:val="center"/>
          </w:tcPr>
          <w:p w:rsidR="007A6A76" w:rsidRPr="007A6A76" w:rsidRDefault="007A6A76" w:rsidP="00E86973">
            <w:pPr>
              <w:pStyle w:val="TableParagraph"/>
              <w:rPr>
                <w:rFonts w:ascii="Times New Roman" w:hAnsi="Times New Roman" w:cs="Times New Roman"/>
                <w:sz w:val="24"/>
                <w:szCs w:val="24"/>
              </w:rPr>
            </w:pPr>
          </w:p>
        </w:tc>
      </w:tr>
    </w:tbl>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7A6A76" w:rsidRPr="007A6A76" w:rsidTr="007A6A76">
        <w:trPr>
          <w:trHeight w:val="454"/>
          <w:jc w:val="center"/>
        </w:trPr>
        <w:tc>
          <w:tcPr>
            <w:tcW w:w="9752" w:type="dxa"/>
            <w:gridSpan w:val="2"/>
            <w:shd w:val="clear" w:color="auto" w:fill="92CDDC" w:themeFill="accent5" w:themeFillTint="99"/>
            <w:vAlign w:val="center"/>
          </w:tcPr>
          <w:p w:rsidR="007A6A76" w:rsidRPr="007A6A76" w:rsidRDefault="007A6A76" w:rsidP="00E86973">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00746BFB">
              <w:rPr>
                <w:rFonts w:ascii="Times New Roman" w:hAnsi="Times New Roman" w:cs="Times New Roman"/>
                <w:b/>
                <w:spacing w:val="-2"/>
                <w:sz w:val="24"/>
                <w:szCs w:val="24"/>
              </w:rPr>
              <w:t xml:space="preserve"> </w:t>
            </w:r>
            <w:r w:rsidRPr="007A6A76">
              <w:rPr>
                <w:rFonts w:ascii="Times New Roman" w:hAnsi="Times New Roman" w:cs="Times New Roman"/>
                <w:b/>
                <w:spacing w:val="-2"/>
                <w:sz w:val="24"/>
                <w:szCs w:val="24"/>
              </w:rPr>
              <w:t>Çevre</w:t>
            </w:r>
          </w:p>
        </w:tc>
      </w:tr>
      <w:tr w:rsidR="007A6A76" w:rsidRPr="007A6A76" w:rsidTr="007A6A76">
        <w:trPr>
          <w:trHeight w:val="454"/>
          <w:jc w:val="center"/>
        </w:trPr>
        <w:tc>
          <w:tcPr>
            <w:tcW w:w="4808" w:type="dxa"/>
            <w:shd w:val="clear" w:color="auto" w:fill="DAEEF3" w:themeFill="accent5" w:themeFillTint="33"/>
            <w:vAlign w:val="center"/>
          </w:tcPr>
          <w:p w:rsidR="007A6A76" w:rsidRPr="007A6A76" w:rsidRDefault="007A6A76" w:rsidP="00E86973">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7A6A76" w:rsidRPr="007A6A76" w:rsidRDefault="007A6A76" w:rsidP="00E86973">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rsidTr="007A6A76">
        <w:trPr>
          <w:trHeight w:val="454"/>
          <w:jc w:val="center"/>
        </w:trPr>
        <w:tc>
          <w:tcPr>
            <w:tcW w:w="4808" w:type="dxa"/>
            <w:vAlign w:val="center"/>
          </w:tcPr>
          <w:p w:rsidR="007A6A76" w:rsidRPr="007A6A76" w:rsidRDefault="00E935BE" w:rsidP="00E86973">
            <w:pPr>
              <w:pStyle w:val="TableParagraph"/>
              <w:rPr>
                <w:rFonts w:ascii="Times New Roman" w:hAnsi="Times New Roman" w:cs="Times New Roman"/>
                <w:sz w:val="24"/>
                <w:szCs w:val="24"/>
              </w:rPr>
            </w:pPr>
            <w:r>
              <w:t>Bölgemizin turizm bölgesi olması</w:t>
            </w:r>
          </w:p>
        </w:tc>
        <w:tc>
          <w:tcPr>
            <w:tcW w:w="4944" w:type="dxa"/>
            <w:vAlign w:val="center"/>
          </w:tcPr>
          <w:p w:rsidR="007A6A76" w:rsidRPr="007A6A76" w:rsidRDefault="00E935BE" w:rsidP="00E86973">
            <w:pPr>
              <w:pStyle w:val="TableParagraph"/>
              <w:rPr>
                <w:rFonts w:ascii="Times New Roman" w:hAnsi="Times New Roman" w:cs="Times New Roman"/>
                <w:sz w:val="24"/>
                <w:szCs w:val="24"/>
              </w:rPr>
            </w:pPr>
            <w:r>
              <w:t>Eğitim sistemi ve mevzuatın çok sık değişmesi</w:t>
            </w:r>
          </w:p>
        </w:tc>
      </w:tr>
      <w:tr w:rsidR="007A6A76" w:rsidRPr="007A6A76" w:rsidTr="007A6A76">
        <w:trPr>
          <w:trHeight w:val="454"/>
          <w:jc w:val="center"/>
        </w:trPr>
        <w:tc>
          <w:tcPr>
            <w:tcW w:w="4808" w:type="dxa"/>
            <w:vAlign w:val="center"/>
          </w:tcPr>
          <w:p w:rsidR="007A6A76" w:rsidRPr="007A6A76" w:rsidRDefault="00E935BE" w:rsidP="00E86973">
            <w:pPr>
              <w:pStyle w:val="TableParagraph"/>
              <w:rPr>
                <w:rFonts w:ascii="Times New Roman" w:hAnsi="Times New Roman" w:cs="Times New Roman"/>
                <w:sz w:val="24"/>
                <w:szCs w:val="24"/>
              </w:rPr>
            </w:pPr>
            <w:r>
              <w:t>İklim şartlarının elverişli olması</w:t>
            </w:r>
          </w:p>
        </w:tc>
        <w:tc>
          <w:tcPr>
            <w:tcW w:w="4944" w:type="dxa"/>
            <w:vAlign w:val="center"/>
          </w:tcPr>
          <w:p w:rsidR="007A6A76" w:rsidRPr="007A6A76" w:rsidRDefault="00E935BE" w:rsidP="00E86973">
            <w:pPr>
              <w:pStyle w:val="TableParagraph"/>
              <w:rPr>
                <w:rFonts w:ascii="Times New Roman" w:hAnsi="Times New Roman" w:cs="Times New Roman"/>
                <w:sz w:val="24"/>
                <w:szCs w:val="24"/>
              </w:rPr>
            </w:pPr>
            <w:r>
              <w:t>Veli profilinin ekonomik bakımdan zayıf olması</w:t>
            </w:r>
          </w:p>
        </w:tc>
      </w:tr>
      <w:tr w:rsidR="007A6A76" w:rsidRPr="007A6A76" w:rsidTr="007A6A76">
        <w:trPr>
          <w:trHeight w:val="454"/>
          <w:jc w:val="center"/>
        </w:trPr>
        <w:tc>
          <w:tcPr>
            <w:tcW w:w="4808" w:type="dxa"/>
            <w:vAlign w:val="center"/>
          </w:tcPr>
          <w:p w:rsidR="007A6A76" w:rsidRPr="007A6A76" w:rsidRDefault="00E935BE" w:rsidP="00E86973">
            <w:pPr>
              <w:pStyle w:val="TableParagraph"/>
              <w:rPr>
                <w:rFonts w:ascii="Times New Roman" w:hAnsi="Times New Roman" w:cs="Times New Roman"/>
                <w:sz w:val="24"/>
                <w:szCs w:val="24"/>
              </w:rPr>
            </w:pPr>
            <w:r>
              <w:t>Akıllı tahta ve tüm araç-gereçlerin kullanılabilmesi</w:t>
            </w:r>
          </w:p>
        </w:tc>
        <w:tc>
          <w:tcPr>
            <w:tcW w:w="4944" w:type="dxa"/>
            <w:vAlign w:val="center"/>
          </w:tcPr>
          <w:p w:rsidR="007A6A76" w:rsidRPr="007A6A76" w:rsidRDefault="00E935BE" w:rsidP="00E86973">
            <w:pPr>
              <w:pStyle w:val="TableParagraph"/>
              <w:rPr>
                <w:rFonts w:ascii="Times New Roman" w:hAnsi="Times New Roman" w:cs="Times New Roman"/>
                <w:sz w:val="24"/>
                <w:szCs w:val="24"/>
              </w:rPr>
            </w:pPr>
            <w:r>
              <w:t>Öğrencilerin çok fazla akıllı telefonlara bağımlı olması.</w:t>
            </w:r>
          </w:p>
        </w:tc>
      </w:tr>
      <w:tr w:rsidR="007A6A76" w:rsidRPr="007A6A76" w:rsidTr="007A6A76">
        <w:trPr>
          <w:trHeight w:val="454"/>
          <w:jc w:val="center"/>
        </w:trPr>
        <w:tc>
          <w:tcPr>
            <w:tcW w:w="4808" w:type="dxa"/>
            <w:vAlign w:val="center"/>
          </w:tcPr>
          <w:p w:rsidR="007A6A76" w:rsidRPr="007A6A76" w:rsidRDefault="00E935BE" w:rsidP="00E86973">
            <w:pPr>
              <w:pStyle w:val="TableParagraph"/>
              <w:rPr>
                <w:rFonts w:ascii="Times New Roman" w:hAnsi="Times New Roman" w:cs="Times New Roman"/>
                <w:sz w:val="24"/>
                <w:szCs w:val="24"/>
              </w:rPr>
            </w:pPr>
            <w:r>
              <w:t>Okulumuzun ilçe merkezinde bulunması</w:t>
            </w:r>
          </w:p>
        </w:tc>
        <w:tc>
          <w:tcPr>
            <w:tcW w:w="4944" w:type="dxa"/>
            <w:vAlign w:val="center"/>
          </w:tcPr>
          <w:p w:rsidR="007A6A76" w:rsidRPr="007A6A76" w:rsidRDefault="00E935BE" w:rsidP="00E86973">
            <w:pPr>
              <w:pStyle w:val="TableParagraph"/>
              <w:rPr>
                <w:rFonts w:ascii="Times New Roman" w:hAnsi="Times New Roman" w:cs="Times New Roman"/>
                <w:sz w:val="24"/>
                <w:szCs w:val="24"/>
              </w:rPr>
            </w:pPr>
            <w:r>
              <w:t>Öğrenci çoğunluğunun kırsal kesimde ve köy hayatında yaşaması</w:t>
            </w:r>
          </w:p>
        </w:tc>
      </w:tr>
      <w:tr w:rsidR="007A6A76" w:rsidRPr="007A6A76" w:rsidTr="007A6A76">
        <w:trPr>
          <w:trHeight w:val="454"/>
          <w:jc w:val="center"/>
        </w:trPr>
        <w:tc>
          <w:tcPr>
            <w:tcW w:w="4808" w:type="dxa"/>
            <w:vAlign w:val="center"/>
          </w:tcPr>
          <w:p w:rsidR="007A6A76" w:rsidRPr="007A6A76" w:rsidRDefault="007A6A76" w:rsidP="00E86973">
            <w:pPr>
              <w:pStyle w:val="TableParagraph"/>
              <w:rPr>
                <w:rFonts w:ascii="Times New Roman" w:hAnsi="Times New Roman" w:cs="Times New Roman"/>
                <w:sz w:val="24"/>
                <w:szCs w:val="24"/>
              </w:rPr>
            </w:pPr>
          </w:p>
        </w:tc>
        <w:tc>
          <w:tcPr>
            <w:tcW w:w="4944" w:type="dxa"/>
            <w:vAlign w:val="center"/>
          </w:tcPr>
          <w:p w:rsidR="007A6A76" w:rsidRPr="007A6A76" w:rsidRDefault="007A6A76" w:rsidP="00E86973">
            <w:pPr>
              <w:pStyle w:val="TableParagraph"/>
              <w:rPr>
                <w:rFonts w:ascii="Times New Roman" w:hAnsi="Times New Roman" w:cs="Times New Roman"/>
                <w:sz w:val="24"/>
                <w:szCs w:val="24"/>
              </w:rPr>
            </w:pPr>
          </w:p>
        </w:tc>
      </w:tr>
      <w:tr w:rsidR="007A6A76" w:rsidRPr="007A6A76" w:rsidTr="007A6A76">
        <w:trPr>
          <w:trHeight w:val="454"/>
          <w:jc w:val="center"/>
        </w:trPr>
        <w:tc>
          <w:tcPr>
            <w:tcW w:w="4808" w:type="dxa"/>
            <w:vAlign w:val="center"/>
          </w:tcPr>
          <w:p w:rsidR="007A6A76" w:rsidRPr="007A6A76" w:rsidRDefault="007A6A76" w:rsidP="00E86973">
            <w:pPr>
              <w:pStyle w:val="TableParagraph"/>
              <w:rPr>
                <w:rFonts w:ascii="Times New Roman" w:hAnsi="Times New Roman" w:cs="Times New Roman"/>
                <w:sz w:val="24"/>
                <w:szCs w:val="24"/>
              </w:rPr>
            </w:pPr>
          </w:p>
        </w:tc>
        <w:tc>
          <w:tcPr>
            <w:tcW w:w="4944" w:type="dxa"/>
            <w:vAlign w:val="center"/>
          </w:tcPr>
          <w:p w:rsidR="007A6A76" w:rsidRPr="007A6A76" w:rsidRDefault="007A6A76" w:rsidP="00E86973">
            <w:pPr>
              <w:pStyle w:val="TableParagraph"/>
              <w:rPr>
                <w:rFonts w:ascii="Times New Roman" w:hAnsi="Times New Roman" w:cs="Times New Roman"/>
                <w:sz w:val="24"/>
                <w:szCs w:val="24"/>
              </w:rPr>
            </w:pPr>
          </w:p>
        </w:tc>
      </w:tr>
      <w:tr w:rsidR="007A6A76" w:rsidRPr="007A6A76" w:rsidTr="007A6A76">
        <w:trPr>
          <w:trHeight w:val="454"/>
          <w:jc w:val="center"/>
        </w:trPr>
        <w:tc>
          <w:tcPr>
            <w:tcW w:w="4808" w:type="dxa"/>
            <w:vAlign w:val="center"/>
          </w:tcPr>
          <w:p w:rsidR="007A6A76" w:rsidRPr="007A6A76" w:rsidRDefault="007A6A76" w:rsidP="00E86973">
            <w:pPr>
              <w:pStyle w:val="TableParagraph"/>
              <w:rPr>
                <w:rFonts w:ascii="Times New Roman" w:hAnsi="Times New Roman" w:cs="Times New Roman"/>
                <w:sz w:val="24"/>
                <w:szCs w:val="24"/>
              </w:rPr>
            </w:pPr>
          </w:p>
        </w:tc>
        <w:tc>
          <w:tcPr>
            <w:tcW w:w="4944" w:type="dxa"/>
            <w:vAlign w:val="center"/>
          </w:tcPr>
          <w:p w:rsidR="007A6A76" w:rsidRPr="007A6A76" w:rsidRDefault="007A6A76" w:rsidP="00E86973">
            <w:pPr>
              <w:pStyle w:val="TableParagraph"/>
              <w:rPr>
                <w:rFonts w:ascii="Times New Roman" w:hAnsi="Times New Roman" w:cs="Times New Roman"/>
                <w:sz w:val="24"/>
                <w:szCs w:val="24"/>
              </w:rPr>
            </w:pPr>
          </w:p>
        </w:tc>
      </w:tr>
    </w:tbl>
    <w:p w:rsidR="007A6A76" w:rsidRPr="00A44AAA" w:rsidRDefault="007A6A76" w:rsidP="007A6A76">
      <w:pPr>
        <w:pStyle w:val="GvdeMetni"/>
        <w:rPr>
          <w:rFonts w:ascii="Times New Roman" w:hAnsi="Times New Roman" w:cs="Times New Roman"/>
          <w:b/>
          <w:sz w:val="20"/>
        </w:rPr>
      </w:pPr>
    </w:p>
    <w:p w:rsidR="00A35D4A" w:rsidRDefault="00A35D4A">
      <w:r>
        <w:br w:type="page"/>
      </w:r>
    </w:p>
    <w:p w:rsidR="00FA03B2" w:rsidRPr="00CE5C87" w:rsidRDefault="00CE5C87" w:rsidP="00CE5C87">
      <w:pPr>
        <w:pStyle w:val="Balk2"/>
        <w:ind w:hanging="1109"/>
      </w:pPr>
      <w:bookmarkStart w:id="19" w:name="_Toc164264129"/>
      <w:r>
        <w:lastRenderedPageBreak/>
        <w:t xml:space="preserve">2.10 </w:t>
      </w:r>
      <w:r w:rsidR="00FA03B2" w:rsidRPr="00CE5C87">
        <w:t>Tespit ve İhtiyaçların Belirlenmesi</w:t>
      </w:r>
      <w:bookmarkEnd w:id="19"/>
    </w:p>
    <w:p w:rsidR="00FF6A8D" w:rsidRDefault="00FF6A8D" w:rsidP="00FF6A8D">
      <w:pPr>
        <w:jc w:val="center"/>
        <w:rPr>
          <w:rFonts w:ascii="Times New Roman" w:hAnsi="Times New Roman" w:cs="Times New Roman"/>
          <w:color w:val="FF0000"/>
          <w:sz w:val="24"/>
          <w:szCs w:val="24"/>
        </w:rPr>
      </w:pPr>
    </w:p>
    <w:p w:rsidR="008F6069" w:rsidRDefault="008F6069" w:rsidP="000D68D3">
      <w:pPr>
        <w:jc w:val="both"/>
        <w:rPr>
          <w:rFonts w:ascii="Times New Roman" w:hAnsi="Times New Roman" w:cs="Times New Roman"/>
          <w:color w:val="FF0000"/>
          <w:sz w:val="24"/>
          <w:szCs w:val="24"/>
        </w:rPr>
      </w:pPr>
    </w:p>
    <w:p w:rsidR="008F6069" w:rsidRDefault="000D68D3" w:rsidP="000D68D3">
      <w:pPr>
        <w:jc w:val="both"/>
        <w:rPr>
          <w:rFonts w:ascii="Times New Roman" w:hAnsi="Times New Roman" w:cs="Times New Roman"/>
          <w:color w:val="FF0000"/>
          <w:sz w:val="24"/>
          <w:szCs w:val="24"/>
        </w:rPr>
      </w:pPr>
      <w:r>
        <w:rPr>
          <w:rFonts w:ascii="Times New Roman" w:hAnsi="Times New Roman" w:cs="Times New Roman"/>
          <w:sz w:val="24"/>
          <w:szCs w:val="24"/>
        </w:rPr>
        <w:tab/>
        <w:t xml:space="preserve">Öğrencilerin çoğunun ailesinin hayvancılık ve tarımla ilgilenmelerinden dolayı, öğrencilerin </w:t>
      </w:r>
      <w:r>
        <w:t>okumaya isteksiz olmaları hususunun üstesinden gelebilmek için öğrencileri rehberlik servisine yönlendirerek, öğrencilerimizin güdülenmelerini sağlamak.</w:t>
      </w:r>
      <w:r w:rsidR="00597747">
        <w:rPr>
          <w:rFonts w:ascii="Times New Roman" w:hAnsi="Times New Roman" w:cs="Times New Roman"/>
          <w:color w:val="FF0000"/>
          <w:sz w:val="24"/>
          <w:szCs w:val="24"/>
        </w:rPr>
        <w:t xml:space="preserve"> </w:t>
      </w:r>
    </w:p>
    <w:p w:rsidR="000D68D3" w:rsidRDefault="000D68D3" w:rsidP="000D68D3">
      <w:pPr>
        <w:jc w:val="both"/>
        <w:rPr>
          <w:rFonts w:ascii="Times New Roman" w:hAnsi="Times New Roman" w:cs="Times New Roman"/>
          <w:color w:val="FF0000"/>
          <w:sz w:val="24"/>
          <w:szCs w:val="24"/>
        </w:rPr>
      </w:pPr>
    </w:p>
    <w:p w:rsidR="008F6069" w:rsidRDefault="000D68D3" w:rsidP="000D68D3">
      <w:pPr>
        <w:jc w:val="both"/>
        <w:rPr>
          <w:rFonts w:ascii="Times New Roman" w:hAnsi="Times New Roman" w:cs="Times New Roman"/>
          <w:color w:val="FF0000"/>
          <w:sz w:val="24"/>
          <w:szCs w:val="24"/>
        </w:rPr>
      </w:pPr>
      <w:r>
        <w:tab/>
        <w:t>Okulun binası ve diğer fiziki mekanların yapısal problemlerini çözmek için diğer kurum ve kuruluşlarla işbirliği yapılması.</w:t>
      </w:r>
    </w:p>
    <w:p w:rsidR="008F6069" w:rsidRDefault="008F6069" w:rsidP="000D68D3">
      <w:pPr>
        <w:jc w:val="both"/>
        <w:rPr>
          <w:rFonts w:ascii="Times New Roman" w:hAnsi="Times New Roman" w:cs="Times New Roman"/>
          <w:color w:val="FF0000"/>
          <w:sz w:val="24"/>
          <w:szCs w:val="24"/>
        </w:rPr>
      </w:pPr>
    </w:p>
    <w:p w:rsidR="000D68D3" w:rsidRDefault="000D68D3" w:rsidP="000D68D3">
      <w:pPr>
        <w:jc w:val="both"/>
        <w:rPr>
          <w:rFonts w:ascii="Times New Roman" w:hAnsi="Times New Roman" w:cs="Times New Roman"/>
          <w:color w:val="FF0000"/>
          <w:sz w:val="24"/>
          <w:szCs w:val="24"/>
        </w:rPr>
      </w:pPr>
      <w:r>
        <w:rPr>
          <w:rFonts w:ascii="Times New Roman" w:hAnsi="Times New Roman" w:cs="Times New Roman"/>
          <w:sz w:val="24"/>
          <w:szCs w:val="24"/>
        </w:rPr>
        <w:tab/>
        <w:t>Velilerin toplantılara yeterli oranda katılım sağlamamaları problemini çözmek için, okul-aile birliği ile iletişimi güçlendirmek.</w:t>
      </w:r>
    </w:p>
    <w:p w:rsidR="000D68D3" w:rsidRDefault="000D68D3" w:rsidP="00FF6A8D">
      <w:pPr>
        <w:jc w:val="center"/>
        <w:rPr>
          <w:rFonts w:ascii="Times New Roman" w:hAnsi="Times New Roman" w:cs="Times New Roman"/>
          <w:color w:val="FF0000"/>
          <w:sz w:val="24"/>
          <w:szCs w:val="24"/>
        </w:rPr>
      </w:pPr>
    </w:p>
    <w:p w:rsidR="008F6069" w:rsidRDefault="000D68D3" w:rsidP="000D68D3">
      <w:pPr>
        <w:rPr>
          <w:rFonts w:ascii="Times New Roman" w:hAnsi="Times New Roman" w:cs="Times New Roman"/>
          <w:color w:val="FF0000"/>
          <w:sz w:val="24"/>
          <w:szCs w:val="24"/>
        </w:rPr>
      </w:pPr>
      <w:r>
        <w:rPr>
          <w:rFonts w:ascii="Times New Roman" w:hAnsi="Times New Roman" w:cs="Times New Roman"/>
          <w:color w:val="FF0000"/>
          <w:sz w:val="24"/>
          <w:szCs w:val="24"/>
        </w:rPr>
        <w:tab/>
      </w:r>
      <w:r>
        <w:t>Öğrencilerin çok fazla akıllı telefonlara bağımlı olması. Bu problemin çözümü için rehberlik servisi tarafından öğrencilerimize yönelik teknoloji bağımlılığı eğitimleri vermek.</w:t>
      </w: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color w:val="FF0000"/>
          <w:sz w:val="24"/>
          <w:szCs w:val="24"/>
        </w:rPr>
      </w:pPr>
    </w:p>
    <w:p w:rsidR="008F6069" w:rsidRDefault="008F6069"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5C0141" w:rsidRDefault="00EA3190" w:rsidP="00EA3190">
      <w:pPr>
        <w:pStyle w:val="Balk1"/>
      </w:pPr>
      <w:bookmarkStart w:id="20" w:name="_Toc164264130"/>
      <w:r>
        <w:lastRenderedPageBreak/>
        <w:t xml:space="preserve">3. </w:t>
      </w:r>
      <w:r w:rsidRPr="005C0141">
        <w:t>GELECEĞE BAKIŞ</w:t>
      </w:r>
      <w:bookmarkEnd w:id="20"/>
    </w:p>
    <w:p w:rsidR="000D68D3" w:rsidRDefault="000D68D3" w:rsidP="00CE5C87">
      <w:pPr>
        <w:pStyle w:val="Balk2"/>
        <w:ind w:hanging="1109"/>
      </w:pPr>
      <w:bookmarkStart w:id="21" w:name="_Toc164264131"/>
    </w:p>
    <w:p w:rsidR="00F3201F" w:rsidRPr="00CE5C87" w:rsidRDefault="00CE5C87" w:rsidP="00CE5C87">
      <w:pPr>
        <w:pStyle w:val="Balk2"/>
        <w:ind w:hanging="1109"/>
      </w:pPr>
      <w:r>
        <w:t xml:space="preserve">3.1 </w:t>
      </w:r>
      <w:r w:rsidR="00F3201F" w:rsidRPr="00CE5C87">
        <w:t>Misyon</w:t>
      </w:r>
      <w:bookmarkEnd w:id="21"/>
    </w:p>
    <w:p w:rsidR="00F3201F" w:rsidRPr="0002696B" w:rsidRDefault="00F3201F" w:rsidP="00F3201F">
      <w:pPr>
        <w:spacing w:line="276" w:lineRule="auto"/>
        <w:jc w:val="both"/>
        <w:rPr>
          <w:rFonts w:ascii="Times New Roman" w:hAnsi="Times New Roman" w:cs="Times New Roman"/>
          <w:b/>
          <w:bCs/>
          <w:sz w:val="24"/>
          <w:szCs w:val="24"/>
        </w:rPr>
      </w:pPr>
    </w:p>
    <w:p w:rsidR="00F3201F" w:rsidRPr="0002696B" w:rsidRDefault="0002696B" w:rsidP="00F3201F">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02696B">
        <w:rPr>
          <w:rFonts w:ascii="Times New Roman" w:hAnsi="Times New Roman" w:cs="Times New Roman"/>
          <w:sz w:val="24"/>
          <w:szCs w:val="24"/>
        </w:rPr>
        <w:t>Türk Milletinin maddi ve manevi değerlerini benimsemiş, kendisiyle ve çevresiyle barışık, öğrendiği bilgiyi hayatta kullanan, insanlara değer veren, her türlü yenilik ve gelişmeye açık, Atatürk İlke ve İnkılaplarına bağlı, geleceğimizi düşünmeden emanet edebileceğimiz nesiller yetiştirmektir. Toplumu ile uyumlu, çalışkan ve sağlıklı bireyler yetiştirmek için varız.</w:t>
      </w:r>
    </w:p>
    <w:p w:rsidR="0002696B" w:rsidRPr="00F3201F" w:rsidRDefault="0002696B" w:rsidP="00F3201F">
      <w:pPr>
        <w:spacing w:line="276" w:lineRule="auto"/>
        <w:jc w:val="both"/>
        <w:rPr>
          <w:rFonts w:ascii="Times New Roman" w:hAnsi="Times New Roman" w:cs="Times New Roman"/>
          <w:sz w:val="24"/>
          <w:szCs w:val="24"/>
        </w:rPr>
      </w:pPr>
    </w:p>
    <w:p w:rsidR="00F3201F" w:rsidRDefault="0002696B" w:rsidP="00F3201F">
      <w:pPr>
        <w:spacing w:line="276"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ab/>
      </w:r>
      <w:r w:rsidRPr="0002696B">
        <w:rPr>
          <w:rFonts w:ascii="Times New Roman" w:hAnsi="Times New Roman" w:cs="Times New Roman"/>
          <w:color w:val="0D0D0D"/>
          <w:sz w:val="24"/>
          <w:szCs w:val="24"/>
          <w:shd w:val="clear" w:color="auto" w:fill="FFFFFF"/>
        </w:rPr>
        <w:t>"Toplumuyla uyumlu, sağlıklı ve başarılı bireyler yetiştirmek için varız, Türk Milletinin değerlerini benimseyen nesillerin geleceğini güvence altına alıyoruz."</w:t>
      </w:r>
    </w:p>
    <w:p w:rsidR="0002696B" w:rsidRPr="0002696B" w:rsidRDefault="0002696B" w:rsidP="00F3201F">
      <w:pPr>
        <w:spacing w:line="276" w:lineRule="auto"/>
        <w:jc w:val="both"/>
        <w:rPr>
          <w:rFonts w:ascii="Times New Roman" w:hAnsi="Times New Roman" w:cs="Times New Roman"/>
          <w:sz w:val="24"/>
          <w:szCs w:val="24"/>
        </w:rPr>
      </w:pPr>
    </w:p>
    <w:p w:rsidR="00F3201F" w:rsidRPr="00CE5C87" w:rsidRDefault="00CE5C87" w:rsidP="00CE5C87">
      <w:pPr>
        <w:pStyle w:val="Balk2"/>
        <w:ind w:hanging="1109"/>
      </w:pPr>
      <w:bookmarkStart w:id="22" w:name="_Toc164264132"/>
      <w:r>
        <w:t xml:space="preserve">3.2 </w:t>
      </w:r>
      <w:r w:rsidR="00F3201F" w:rsidRPr="00CE5C87">
        <w:t>Vizyon</w:t>
      </w:r>
      <w:bookmarkEnd w:id="22"/>
    </w:p>
    <w:p w:rsidR="00F3201F" w:rsidRPr="0002696B" w:rsidRDefault="00F3201F" w:rsidP="0002696B">
      <w:pPr>
        <w:spacing w:line="276" w:lineRule="auto"/>
        <w:jc w:val="both"/>
        <w:rPr>
          <w:rFonts w:ascii="Times New Roman" w:hAnsi="Times New Roman" w:cs="Times New Roman"/>
          <w:b/>
          <w:bCs/>
          <w:sz w:val="24"/>
          <w:szCs w:val="24"/>
        </w:rPr>
      </w:pPr>
    </w:p>
    <w:p w:rsidR="00E83E78" w:rsidRPr="0002696B" w:rsidRDefault="0002696B" w:rsidP="0002696B">
      <w:pPr>
        <w:jc w:val="both"/>
        <w:rPr>
          <w:rFonts w:ascii="Times New Roman" w:hAnsi="Times New Roman" w:cs="Times New Roman"/>
          <w:sz w:val="24"/>
          <w:szCs w:val="24"/>
        </w:rPr>
      </w:pPr>
      <w:r>
        <w:rPr>
          <w:rFonts w:ascii="Times New Roman" w:hAnsi="Times New Roman" w:cs="Times New Roman"/>
          <w:sz w:val="24"/>
          <w:szCs w:val="24"/>
        </w:rPr>
        <w:tab/>
      </w:r>
      <w:r w:rsidRPr="0002696B">
        <w:rPr>
          <w:rFonts w:ascii="Times New Roman" w:hAnsi="Times New Roman" w:cs="Times New Roman"/>
          <w:sz w:val="24"/>
          <w:szCs w:val="24"/>
        </w:rPr>
        <w:t>Eğitim başarısını üniversite eğitimiyle taçlandırmış, iş hayatına kazandırdığı bireylerle okulumuzu örnek gösterilen bir noktaya getirmek ve kurum kimliği ile güven duyulan, öğrencilerin tercihlerinde en önde tuttuğu, benimsediği ve amaçlarını gerçekleştireceği bir aile ortamında mesleki gelişimlerini uluslararası düzeyde sağlamaktır.</w:t>
      </w:r>
    </w:p>
    <w:p w:rsidR="0002696B" w:rsidRPr="0002696B" w:rsidRDefault="0002696B" w:rsidP="0002696B">
      <w:pPr>
        <w:jc w:val="both"/>
        <w:rPr>
          <w:rFonts w:ascii="Times New Roman" w:hAnsi="Times New Roman" w:cs="Times New Roman"/>
          <w:color w:val="FF0000"/>
          <w:sz w:val="24"/>
          <w:szCs w:val="24"/>
        </w:rPr>
      </w:pPr>
    </w:p>
    <w:p w:rsidR="000D68D3" w:rsidRDefault="0002696B" w:rsidP="000D68D3">
      <w:pPr>
        <w:jc w:val="both"/>
        <w:rPr>
          <w:rFonts w:ascii="Times New Roman" w:hAnsi="Times New Roman" w:cs="Times New Roman"/>
          <w:color w:val="FF0000"/>
          <w:sz w:val="24"/>
          <w:szCs w:val="24"/>
        </w:rPr>
      </w:pPr>
      <w:r>
        <w:rPr>
          <w:rFonts w:ascii="Times New Roman" w:hAnsi="Times New Roman" w:cs="Times New Roman"/>
          <w:color w:val="0D0D0D"/>
          <w:sz w:val="24"/>
          <w:szCs w:val="24"/>
          <w:shd w:val="clear" w:color="auto" w:fill="FFFFFF"/>
        </w:rPr>
        <w:tab/>
      </w:r>
      <w:r w:rsidRPr="0002696B">
        <w:rPr>
          <w:rFonts w:ascii="Times New Roman" w:hAnsi="Times New Roman" w:cs="Times New Roman"/>
          <w:color w:val="0D0D0D"/>
          <w:sz w:val="24"/>
          <w:szCs w:val="24"/>
          <w:shd w:val="clear" w:color="auto" w:fill="FFFFFF"/>
        </w:rPr>
        <w:t>"Okulumuzu iş hayatına hazırlayan ve öğrencilerin tercih ettiği, uluslararası düzeyde mesleki gelişimlerini sağlayan güvenilir bir aile ortamı olarak öne çıkarmak için daima el ele."</w:t>
      </w:r>
      <w:bookmarkStart w:id="23" w:name="_Toc164264133"/>
    </w:p>
    <w:p w:rsidR="000D68D3" w:rsidRDefault="000D68D3" w:rsidP="000D68D3">
      <w:pPr>
        <w:jc w:val="both"/>
        <w:rPr>
          <w:rFonts w:ascii="Times New Roman" w:hAnsi="Times New Roman" w:cs="Times New Roman"/>
          <w:color w:val="FF0000"/>
          <w:sz w:val="24"/>
          <w:szCs w:val="24"/>
        </w:rPr>
      </w:pPr>
    </w:p>
    <w:p w:rsidR="000504F8" w:rsidRPr="000D68D3" w:rsidRDefault="000D68D3" w:rsidP="000D68D3">
      <w:pPr>
        <w:jc w:val="both"/>
        <w:rPr>
          <w:rFonts w:ascii="Times New Roman" w:hAnsi="Times New Roman" w:cs="Times New Roman"/>
          <w:b/>
          <w:color w:val="FF0000"/>
          <w:sz w:val="24"/>
          <w:szCs w:val="24"/>
        </w:rPr>
      </w:pPr>
      <w:r>
        <w:rPr>
          <w:b/>
        </w:rPr>
        <w:tab/>
      </w:r>
      <w:r w:rsidR="00CE5C87" w:rsidRPr="000D68D3">
        <w:rPr>
          <w:b/>
        </w:rPr>
        <w:t xml:space="preserve">3.3 </w:t>
      </w:r>
      <w:r w:rsidR="000504F8" w:rsidRPr="000D68D3">
        <w:rPr>
          <w:b/>
        </w:rPr>
        <w:t>Temel Değerler</w:t>
      </w:r>
      <w:bookmarkEnd w:id="23"/>
    </w:p>
    <w:p w:rsidR="0002696B" w:rsidRPr="000504F8" w:rsidRDefault="0002696B" w:rsidP="0002696B">
      <w:pPr>
        <w:spacing w:line="276" w:lineRule="auto"/>
        <w:jc w:val="both"/>
        <w:rPr>
          <w:rFonts w:ascii="Times New Roman" w:hAnsi="Times New Roman" w:cs="Times New Roman"/>
          <w:sz w:val="24"/>
          <w:szCs w:val="24"/>
        </w:rPr>
      </w:pPr>
    </w:p>
    <w:p w:rsidR="0002696B" w:rsidRPr="0002696B" w:rsidRDefault="0002696B" w:rsidP="0002696B">
      <w:pPr>
        <w:pStyle w:val="Balk2"/>
        <w:spacing w:line="276" w:lineRule="auto"/>
        <w:ind w:hanging="1109"/>
        <w:rPr>
          <w:b w:val="0"/>
        </w:rPr>
      </w:pPr>
      <w:r w:rsidRPr="0002696B">
        <w:rPr>
          <w:b w:val="0"/>
        </w:rPr>
        <w:t>• Atatürk İlkelerine ve Cumhuriyete bağlı</w:t>
      </w:r>
      <w:r>
        <w:rPr>
          <w:b w:val="0"/>
        </w:rPr>
        <w:t>.</w:t>
      </w:r>
    </w:p>
    <w:p w:rsidR="0002696B" w:rsidRPr="0002696B" w:rsidRDefault="0002696B" w:rsidP="0002696B">
      <w:pPr>
        <w:pStyle w:val="Balk2"/>
        <w:spacing w:line="276" w:lineRule="auto"/>
        <w:ind w:hanging="1109"/>
        <w:rPr>
          <w:b w:val="0"/>
        </w:rPr>
      </w:pPr>
      <w:r>
        <w:rPr>
          <w:b w:val="0"/>
        </w:rPr>
        <w:t>• İnsan haklarına saygılı.</w:t>
      </w:r>
    </w:p>
    <w:p w:rsidR="0002696B" w:rsidRPr="0002696B" w:rsidRDefault="0002696B" w:rsidP="0002696B">
      <w:pPr>
        <w:pStyle w:val="Balk2"/>
        <w:spacing w:line="276" w:lineRule="auto"/>
        <w:ind w:hanging="1109"/>
        <w:rPr>
          <w:b w:val="0"/>
        </w:rPr>
      </w:pPr>
      <w:r>
        <w:rPr>
          <w:b w:val="0"/>
        </w:rPr>
        <w:t>• Dürüst.</w:t>
      </w:r>
    </w:p>
    <w:p w:rsidR="0002696B" w:rsidRPr="0002696B" w:rsidRDefault="0002696B" w:rsidP="0002696B">
      <w:pPr>
        <w:pStyle w:val="Balk2"/>
        <w:spacing w:line="276" w:lineRule="auto"/>
        <w:ind w:hanging="1109"/>
        <w:rPr>
          <w:b w:val="0"/>
        </w:rPr>
      </w:pPr>
      <w:r>
        <w:rPr>
          <w:b w:val="0"/>
        </w:rPr>
        <w:t>• Ayrımcılık yapmayan.</w:t>
      </w:r>
    </w:p>
    <w:p w:rsidR="0002696B" w:rsidRPr="0002696B" w:rsidRDefault="0002696B" w:rsidP="0002696B">
      <w:pPr>
        <w:pStyle w:val="Balk2"/>
        <w:spacing w:line="276" w:lineRule="auto"/>
        <w:ind w:hanging="1109"/>
        <w:rPr>
          <w:b w:val="0"/>
        </w:rPr>
      </w:pPr>
      <w:r w:rsidRPr="0002696B">
        <w:rPr>
          <w:b w:val="0"/>
        </w:rPr>
        <w:t>• İfade öz</w:t>
      </w:r>
      <w:r>
        <w:rPr>
          <w:b w:val="0"/>
        </w:rPr>
        <w:t>gürlüğü ve demokrasiye saygılı.</w:t>
      </w:r>
    </w:p>
    <w:p w:rsidR="0002696B" w:rsidRPr="0002696B" w:rsidRDefault="0002696B" w:rsidP="0002696B">
      <w:pPr>
        <w:pStyle w:val="Balk2"/>
        <w:spacing w:line="276" w:lineRule="auto"/>
        <w:ind w:hanging="1109"/>
        <w:rPr>
          <w:b w:val="0"/>
        </w:rPr>
      </w:pPr>
      <w:r w:rsidRPr="0002696B">
        <w:rPr>
          <w:b w:val="0"/>
        </w:rPr>
        <w:t xml:space="preserve">• </w:t>
      </w:r>
      <w:r>
        <w:rPr>
          <w:b w:val="0"/>
        </w:rPr>
        <w:t>Etik ve ahlaki değerlere sahip.</w:t>
      </w:r>
    </w:p>
    <w:p w:rsidR="0002696B" w:rsidRPr="0002696B" w:rsidRDefault="0002696B" w:rsidP="0002696B">
      <w:pPr>
        <w:pStyle w:val="Balk2"/>
        <w:spacing w:line="276" w:lineRule="auto"/>
        <w:ind w:hanging="1109"/>
        <w:rPr>
          <w:b w:val="0"/>
        </w:rPr>
      </w:pPr>
      <w:r w:rsidRPr="0002696B">
        <w:rPr>
          <w:b w:val="0"/>
        </w:rPr>
        <w:t>• Bilim</w:t>
      </w:r>
      <w:r>
        <w:rPr>
          <w:b w:val="0"/>
        </w:rPr>
        <w:t>e ve analitik düşünceye inanan.</w:t>
      </w:r>
    </w:p>
    <w:p w:rsidR="0002696B" w:rsidRPr="0002696B" w:rsidRDefault="0002696B" w:rsidP="0002696B">
      <w:pPr>
        <w:pStyle w:val="Balk2"/>
        <w:spacing w:line="276" w:lineRule="auto"/>
        <w:ind w:hanging="1109"/>
        <w:rPr>
          <w:b w:val="0"/>
        </w:rPr>
      </w:pPr>
      <w:r w:rsidRPr="0002696B">
        <w:rPr>
          <w:b w:val="0"/>
        </w:rPr>
        <w:t>• Eğitimin toplumsal dö</w:t>
      </w:r>
      <w:r>
        <w:rPr>
          <w:b w:val="0"/>
        </w:rPr>
        <w:t>nüşüme öncülük ettiğine inanan.</w:t>
      </w:r>
    </w:p>
    <w:p w:rsidR="0002696B" w:rsidRPr="0002696B" w:rsidRDefault="0002696B" w:rsidP="0002696B">
      <w:pPr>
        <w:pStyle w:val="Balk2"/>
        <w:spacing w:line="276" w:lineRule="auto"/>
        <w:ind w:hanging="1109"/>
        <w:rPr>
          <w:b w:val="0"/>
        </w:rPr>
      </w:pPr>
      <w:r>
        <w:rPr>
          <w:b w:val="0"/>
        </w:rPr>
        <w:t>• Çevreye duyarlı.</w:t>
      </w:r>
    </w:p>
    <w:p w:rsidR="0002696B" w:rsidRPr="0002696B" w:rsidRDefault="0002696B" w:rsidP="0002696B">
      <w:pPr>
        <w:pStyle w:val="Balk2"/>
        <w:spacing w:line="276" w:lineRule="auto"/>
        <w:ind w:hanging="1109"/>
        <w:rPr>
          <w:b w:val="0"/>
        </w:rPr>
      </w:pPr>
      <w:r w:rsidRPr="0002696B">
        <w:rPr>
          <w:b w:val="0"/>
        </w:rPr>
        <w:t>• Paylaşımcı.</w:t>
      </w:r>
    </w:p>
    <w:p w:rsidR="003576FB" w:rsidRDefault="003576FB" w:rsidP="0002696B">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3576FB" w:rsidRPr="00CE5C87" w:rsidRDefault="00CE5C87" w:rsidP="00CE5C87">
      <w:pPr>
        <w:pStyle w:val="Balk2"/>
        <w:ind w:hanging="1109"/>
      </w:pPr>
      <w:bookmarkStart w:id="24" w:name="_Toc164264134"/>
      <w:r>
        <w:lastRenderedPageBreak/>
        <w:t xml:space="preserve">3.4 </w:t>
      </w:r>
      <w:r w:rsidR="00E12CD3" w:rsidRPr="00CE5C87">
        <w:t>Amaç, Hedef ve Performans Göstergesi ile Stratejiler</w:t>
      </w:r>
      <w:bookmarkEnd w:id="24"/>
    </w:p>
    <w:p w:rsidR="003576FB" w:rsidRPr="003576FB" w:rsidRDefault="003576FB" w:rsidP="00E12CD3">
      <w:pPr>
        <w:spacing w:line="276" w:lineRule="auto"/>
        <w:rPr>
          <w:rFonts w:ascii="Times New Roman" w:hAnsi="Times New Roman" w:cs="Times New Roman"/>
          <w:sz w:val="24"/>
          <w:szCs w:val="24"/>
        </w:rPr>
      </w:pPr>
    </w:p>
    <w:p w:rsidR="008153D9" w:rsidRDefault="008153D9" w:rsidP="008153D9">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t>Tablo ….</w:t>
      </w:r>
      <w:r w:rsidRPr="008153D9">
        <w:rPr>
          <w:rFonts w:ascii="Times New Roman" w:hAnsi="Times New Roman" w:cs="Times New Roman"/>
          <w:i/>
          <w:iCs/>
          <w:sz w:val="24"/>
          <w:szCs w:val="24"/>
        </w:rPr>
        <w:t xml:space="preserve"> Amaç, Hedef, Gösterge ve Stratejilere İlişkin Tablolar</w:t>
      </w:r>
    </w:p>
    <w:p w:rsidR="008153D9" w:rsidRPr="008153D9" w:rsidRDefault="008153D9" w:rsidP="008153D9">
      <w:pP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8153D9" w:rsidRPr="008153D9" w:rsidRDefault="00CC18FF" w:rsidP="008153D9">
            <w:pPr>
              <w:pStyle w:val="TableParagraph"/>
              <w:spacing w:line="276" w:lineRule="auto"/>
              <w:ind w:left="108" w:right="232"/>
              <w:rPr>
                <w:rFonts w:ascii="Times New Roman" w:hAnsi="Times New Roman" w:cs="Times New Roman"/>
                <w:b/>
                <w:spacing w:val="-2"/>
                <w:w w:val="105"/>
                <w:sz w:val="20"/>
                <w:szCs w:val="20"/>
              </w:rPr>
            </w:pPr>
            <w:r w:rsidRPr="008977CF">
              <w:rPr>
                <w:sz w:val="18"/>
                <w:szCs w:val="18"/>
              </w:rPr>
              <w:t xml:space="preserve">Öğrencilerin eğitim ve öğretime etkin katılımlarıyla </w:t>
            </w:r>
            <w:r>
              <w:rPr>
                <w:sz w:val="18"/>
                <w:szCs w:val="18"/>
              </w:rPr>
              <w:t xml:space="preserve">süreci </w:t>
            </w:r>
            <w:r w:rsidRPr="008977CF">
              <w:rPr>
                <w:sz w:val="18"/>
                <w:szCs w:val="18"/>
              </w:rPr>
              <w:t>tamamlamalarını sağlamak.</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8153D9" w:rsidRPr="008153D9" w:rsidRDefault="00CC18FF" w:rsidP="008153D9">
            <w:pPr>
              <w:pStyle w:val="TableParagraph"/>
              <w:spacing w:line="276" w:lineRule="auto"/>
              <w:ind w:left="108" w:right="232"/>
              <w:rPr>
                <w:rFonts w:ascii="Times New Roman" w:hAnsi="Times New Roman" w:cs="Times New Roman"/>
                <w:b/>
                <w:spacing w:val="-2"/>
                <w:w w:val="105"/>
                <w:sz w:val="20"/>
                <w:szCs w:val="20"/>
              </w:rPr>
            </w:pPr>
            <w:r w:rsidRPr="008977CF">
              <w:rPr>
                <w:sz w:val="18"/>
                <w:szCs w:val="18"/>
              </w:rPr>
              <w:t>Öğrencilerin okula erişim, devam ve okulu tamamlama oranları artırılacaktır.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000D68D3">
              <w:rPr>
                <w:rFonts w:ascii="Times New Roman" w:hAnsi="Times New Roman" w:cs="Times New Roman"/>
                <w:b/>
                <w:spacing w:val="4"/>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BF2FBE" w:rsidRDefault="008153D9" w:rsidP="008153D9">
            <w:pPr>
              <w:pStyle w:val="TableParagraph"/>
              <w:spacing w:line="276" w:lineRule="auto"/>
              <w:ind w:left="108" w:right="139"/>
              <w:jc w:val="center"/>
              <w:rPr>
                <w:rFonts w:ascii="Times New Roman" w:hAnsi="Times New Roman" w:cs="Times New Roman"/>
                <w:b/>
                <w:spacing w:val="-2"/>
                <w:w w:val="105"/>
                <w:sz w:val="20"/>
                <w:szCs w:val="20"/>
              </w:rPr>
            </w:pPr>
            <w:r w:rsidRPr="008153D9">
              <w:rPr>
                <w:rFonts w:ascii="Times New Roman" w:hAnsi="Times New Roman" w:cs="Times New Roman"/>
                <w:b/>
                <w:spacing w:val="-2"/>
                <w:w w:val="105"/>
                <w:sz w:val="20"/>
                <w:szCs w:val="20"/>
              </w:rPr>
              <w:t>Başlangıç Değeri</w:t>
            </w:r>
          </w:p>
          <w:p w:rsidR="008153D9" w:rsidRPr="008153D9" w:rsidRDefault="00BF2FBE" w:rsidP="008153D9">
            <w:pPr>
              <w:pStyle w:val="TableParagraph"/>
              <w:spacing w:line="276" w:lineRule="auto"/>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(2023)</w:t>
            </w:r>
          </w:p>
        </w:tc>
        <w:tc>
          <w:tcPr>
            <w:tcW w:w="797"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 xml:space="preserve">1.1.1 </w:t>
            </w:r>
            <w:r w:rsidR="00CC18FF" w:rsidRPr="008977CF">
              <w:rPr>
                <w:sz w:val="18"/>
                <w:szCs w:val="18"/>
              </w:rPr>
              <w:t>Bir eğitim ve öğretim yılında devamsızlık süresi 20 günden (mazeretli ve mazerets</w:t>
            </w:r>
            <w:r w:rsidR="00CC18FF">
              <w:rPr>
                <w:sz w:val="18"/>
                <w:szCs w:val="18"/>
              </w:rPr>
              <w:t>iz) fazla olan öğrenci oranı</w:t>
            </w:r>
          </w:p>
        </w:tc>
        <w:tc>
          <w:tcPr>
            <w:tcW w:w="991" w:type="dxa"/>
            <w:shd w:val="clear" w:color="auto" w:fill="DAEEF3" w:themeFill="accent5" w:themeFillTint="33"/>
            <w:vAlign w:val="center"/>
          </w:tcPr>
          <w:p w:rsidR="008153D9" w:rsidRPr="008153D9" w:rsidRDefault="00CC18F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rsidR="008153D9" w:rsidRPr="008153D9" w:rsidRDefault="00CC18F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3,83</w:t>
            </w:r>
          </w:p>
        </w:tc>
        <w:tc>
          <w:tcPr>
            <w:tcW w:w="797" w:type="dxa"/>
            <w:shd w:val="clear" w:color="auto" w:fill="DAEEF3" w:themeFill="accent5" w:themeFillTint="33"/>
            <w:vAlign w:val="center"/>
          </w:tcPr>
          <w:p w:rsidR="008153D9" w:rsidRPr="008153D9" w:rsidRDefault="00CC18F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3,50</w:t>
            </w:r>
          </w:p>
        </w:tc>
        <w:tc>
          <w:tcPr>
            <w:tcW w:w="720" w:type="dxa"/>
            <w:shd w:val="clear" w:color="auto" w:fill="DAEEF3" w:themeFill="accent5" w:themeFillTint="33"/>
            <w:vAlign w:val="center"/>
          </w:tcPr>
          <w:p w:rsidR="008153D9" w:rsidRPr="008153D9" w:rsidRDefault="00CC18F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3,20</w:t>
            </w:r>
          </w:p>
        </w:tc>
        <w:tc>
          <w:tcPr>
            <w:tcW w:w="718" w:type="dxa"/>
            <w:shd w:val="clear" w:color="auto" w:fill="DAEEF3" w:themeFill="accent5" w:themeFillTint="33"/>
            <w:vAlign w:val="center"/>
          </w:tcPr>
          <w:p w:rsidR="008153D9" w:rsidRPr="008153D9" w:rsidRDefault="00CC18F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8153D9" w:rsidRPr="008153D9" w:rsidRDefault="00CC18F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8153D9" w:rsidRPr="008153D9" w:rsidRDefault="00CC18FF"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rsidR="008153D9" w:rsidRPr="008153D9" w:rsidRDefault="006B1D5A"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Haftalık</w:t>
            </w:r>
          </w:p>
        </w:tc>
        <w:tc>
          <w:tcPr>
            <w:tcW w:w="926" w:type="dxa"/>
            <w:shd w:val="clear" w:color="auto" w:fill="DAEEF3" w:themeFill="accent5" w:themeFillTint="33"/>
            <w:vAlign w:val="center"/>
          </w:tcPr>
          <w:p w:rsidR="008153D9" w:rsidRPr="008153D9" w:rsidRDefault="006B1D5A"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Aylık</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1.1.2</w:t>
            </w:r>
            <w:r w:rsidR="00CC18FF" w:rsidRPr="008977CF">
              <w:rPr>
                <w:sz w:val="18"/>
                <w:szCs w:val="18"/>
              </w:rPr>
              <w:t xml:space="preserve"> Bir eğitim ve öğretim yılında sın</w:t>
            </w:r>
            <w:r w:rsidR="00CC18FF">
              <w:rPr>
                <w:sz w:val="18"/>
                <w:szCs w:val="18"/>
              </w:rPr>
              <w:t>ıf tekrar eden öğrenci oranı</w:t>
            </w:r>
          </w:p>
        </w:tc>
        <w:tc>
          <w:tcPr>
            <w:tcW w:w="991"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50</w:t>
            </w:r>
          </w:p>
        </w:tc>
        <w:tc>
          <w:tcPr>
            <w:tcW w:w="1135"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1</w:t>
            </w:r>
          </w:p>
        </w:tc>
        <w:tc>
          <w:tcPr>
            <w:tcW w:w="797"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1</w:t>
            </w:r>
          </w:p>
        </w:tc>
        <w:tc>
          <w:tcPr>
            <w:tcW w:w="720"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0</w:t>
            </w:r>
          </w:p>
        </w:tc>
        <w:tc>
          <w:tcPr>
            <w:tcW w:w="718"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0</w:t>
            </w:r>
          </w:p>
        </w:tc>
        <w:tc>
          <w:tcPr>
            <w:tcW w:w="864" w:type="dxa"/>
            <w:shd w:val="clear" w:color="auto" w:fill="DAEEF3" w:themeFill="accent5" w:themeFillTint="33"/>
            <w:vAlign w:val="center"/>
          </w:tcPr>
          <w:p w:rsidR="008153D9" w:rsidRPr="00F11133" w:rsidRDefault="006B1D5A"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Haftalık</w:t>
            </w:r>
          </w:p>
        </w:tc>
        <w:tc>
          <w:tcPr>
            <w:tcW w:w="926" w:type="dxa"/>
            <w:shd w:val="clear" w:color="auto" w:fill="DAEEF3" w:themeFill="accent5" w:themeFillTint="33"/>
            <w:vAlign w:val="center"/>
          </w:tcPr>
          <w:p w:rsidR="008153D9" w:rsidRPr="00F11133" w:rsidRDefault="006B1D5A"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Aylık</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1.1.3</w:t>
            </w:r>
            <w:r w:rsidR="00CC18FF" w:rsidRPr="008977CF">
              <w:rPr>
                <w:sz w:val="18"/>
                <w:szCs w:val="18"/>
              </w:rPr>
              <w:t xml:space="preserve"> Bir eğitim ve öğretim yılında örgün eğit</w:t>
            </w:r>
            <w:r w:rsidR="00CC18FF">
              <w:rPr>
                <w:sz w:val="18"/>
                <w:szCs w:val="18"/>
              </w:rPr>
              <w:t>imden ayrılan öğrenci oranı</w:t>
            </w:r>
          </w:p>
        </w:tc>
        <w:tc>
          <w:tcPr>
            <w:tcW w:w="991"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50</w:t>
            </w:r>
          </w:p>
        </w:tc>
        <w:tc>
          <w:tcPr>
            <w:tcW w:w="1135"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1</w:t>
            </w:r>
          </w:p>
        </w:tc>
        <w:tc>
          <w:tcPr>
            <w:tcW w:w="797"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1</w:t>
            </w:r>
          </w:p>
        </w:tc>
        <w:tc>
          <w:tcPr>
            <w:tcW w:w="720"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0</w:t>
            </w:r>
          </w:p>
        </w:tc>
        <w:tc>
          <w:tcPr>
            <w:tcW w:w="718"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0</w:t>
            </w:r>
          </w:p>
        </w:tc>
        <w:tc>
          <w:tcPr>
            <w:tcW w:w="864" w:type="dxa"/>
            <w:shd w:val="clear" w:color="auto" w:fill="DAEEF3" w:themeFill="accent5" w:themeFillTint="33"/>
            <w:vAlign w:val="center"/>
          </w:tcPr>
          <w:p w:rsidR="008153D9" w:rsidRPr="00F11133" w:rsidRDefault="006B1D5A"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Haftalık</w:t>
            </w:r>
          </w:p>
        </w:tc>
        <w:tc>
          <w:tcPr>
            <w:tcW w:w="926" w:type="dxa"/>
            <w:shd w:val="clear" w:color="auto" w:fill="DAEEF3" w:themeFill="accent5" w:themeFillTint="33"/>
            <w:vAlign w:val="center"/>
          </w:tcPr>
          <w:p w:rsidR="008153D9" w:rsidRPr="00F11133" w:rsidRDefault="006B1D5A"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Aylık</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 xml:space="preserve">1.1.4 </w:t>
            </w:r>
            <w:r w:rsidR="00CC18FF" w:rsidRPr="008977CF">
              <w:rPr>
                <w:sz w:val="18"/>
                <w:szCs w:val="18"/>
              </w:rPr>
              <w:t>Okula kayıt olanl</w:t>
            </w:r>
            <w:r w:rsidR="00CC18FF">
              <w:rPr>
                <w:sz w:val="18"/>
                <w:szCs w:val="18"/>
              </w:rPr>
              <w:t>arın mezun olma oranı</w:t>
            </w:r>
          </w:p>
        </w:tc>
        <w:tc>
          <w:tcPr>
            <w:tcW w:w="991"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50</w:t>
            </w:r>
          </w:p>
        </w:tc>
        <w:tc>
          <w:tcPr>
            <w:tcW w:w="1135"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94,17</w:t>
            </w:r>
          </w:p>
        </w:tc>
        <w:tc>
          <w:tcPr>
            <w:tcW w:w="797"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95</w:t>
            </w:r>
          </w:p>
        </w:tc>
        <w:tc>
          <w:tcPr>
            <w:tcW w:w="720"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96</w:t>
            </w:r>
          </w:p>
        </w:tc>
        <w:tc>
          <w:tcPr>
            <w:tcW w:w="718"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98</w:t>
            </w:r>
          </w:p>
        </w:tc>
        <w:tc>
          <w:tcPr>
            <w:tcW w:w="720"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99</w:t>
            </w:r>
          </w:p>
        </w:tc>
        <w:tc>
          <w:tcPr>
            <w:tcW w:w="720" w:type="dxa"/>
            <w:shd w:val="clear" w:color="auto" w:fill="DAEEF3" w:themeFill="accent5" w:themeFillTint="33"/>
            <w:vAlign w:val="center"/>
          </w:tcPr>
          <w:p w:rsidR="008153D9" w:rsidRPr="00F11133" w:rsidRDefault="00CC18FF"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100</w:t>
            </w:r>
          </w:p>
        </w:tc>
        <w:tc>
          <w:tcPr>
            <w:tcW w:w="864" w:type="dxa"/>
            <w:shd w:val="clear" w:color="auto" w:fill="DAEEF3" w:themeFill="accent5" w:themeFillTint="33"/>
            <w:vAlign w:val="center"/>
          </w:tcPr>
          <w:p w:rsidR="008153D9" w:rsidRPr="00F11133" w:rsidRDefault="006B1D5A"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Yıllık</w:t>
            </w:r>
          </w:p>
        </w:tc>
        <w:tc>
          <w:tcPr>
            <w:tcW w:w="926" w:type="dxa"/>
            <w:shd w:val="clear" w:color="auto" w:fill="DAEEF3" w:themeFill="accent5" w:themeFillTint="33"/>
            <w:vAlign w:val="center"/>
          </w:tcPr>
          <w:p w:rsidR="008153D9" w:rsidRPr="00F11133" w:rsidRDefault="006B1D5A" w:rsidP="008153D9">
            <w:pPr>
              <w:pStyle w:val="TableParagraph"/>
              <w:spacing w:line="276" w:lineRule="auto"/>
              <w:rPr>
                <w:rFonts w:ascii="Times New Roman" w:hAnsi="Times New Roman" w:cs="Times New Roman"/>
                <w:sz w:val="20"/>
                <w:szCs w:val="20"/>
              </w:rPr>
            </w:pPr>
            <w:r w:rsidRPr="00F11133">
              <w:rPr>
                <w:rFonts w:ascii="Times New Roman" w:hAnsi="Times New Roman" w:cs="Times New Roman"/>
                <w:sz w:val="20"/>
                <w:szCs w:val="20"/>
              </w:rPr>
              <w:t>Yıllık</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00CC18FF">
              <w:rPr>
                <w:rFonts w:ascii="Times New Roman" w:hAnsi="Times New Roman" w:cs="Times New Roman"/>
                <w:b/>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8153D9" w:rsidRPr="00F11133" w:rsidRDefault="00CC18FF" w:rsidP="008153D9">
            <w:pPr>
              <w:pStyle w:val="TableParagraph"/>
              <w:spacing w:line="276" w:lineRule="auto"/>
              <w:ind w:left="107"/>
              <w:rPr>
                <w:rFonts w:ascii="Times New Roman" w:hAnsi="Times New Roman" w:cs="Times New Roman"/>
              </w:rPr>
            </w:pPr>
            <w:r w:rsidRPr="00F11133">
              <w:rPr>
                <w:rFonts w:ascii="Times New Roman" w:hAnsi="Times New Roman" w:cs="Times New Roman"/>
                <w:spacing w:val="-4"/>
              </w:rPr>
              <w:t>Okul idaresi ve sınıf rehber öğretmenler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İşbirliği</w:t>
            </w:r>
            <w:r w:rsidR="00CC18FF">
              <w:rPr>
                <w:rFonts w:ascii="Times New Roman" w:hAnsi="Times New Roman" w:cs="Times New Roman"/>
                <w:b/>
              </w:rPr>
              <w:t xml:space="preserve"> </w:t>
            </w:r>
            <w:r w:rsidRPr="008153D9">
              <w:rPr>
                <w:rFonts w:ascii="Times New Roman" w:hAnsi="Times New Roman" w:cs="Times New Roman"/>
                <w:b/>
              </w:rPr>
              <w:t>Yapılacak</w:t>
            </w:r>
            <w:r w:rsidR="00CC18FF">
              <w:rPr>
                <w:rFonts w:ascii="Times New Roman" w:hAnsi="Times New Roman" w:cs="Times New Roman"/>
                <w:b/>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153D9" w:rsidRPr="00F11133" w:rsidRDefault="00CC18FF" w:rsidP="008153D9">
            <w:pPr>
              <w:pStyle w:val="TableParagraph"/>
              <w:spacing w:line="276" w:lineRule="auto"/>
              <w:ind w:left="107"/>
              <w:rPr>
                <w:rFonts w:ascii="Times New Roman" w:hAnsi="Times New Roman" w:cs="Times New Roman"/>
              </w:rPr>
            </w:pPr>
            <w:r w:rsidRPr="00F11133">
              <w:rPr>
                <w:rFonts w:ascii="Times New Roman" w:hAnsi="Times New Roman" w:cs="Times New Roman"/>
                <w:spacing w:val="-4"/>
              </w:rPr>
              <w:t>Okul idaresi</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8153D9" w:rsidRPr="00F11133" w:rsidRDefault="00CC18FF" w:rsidP="008153D9">
            <w:pPr>
              <w:pStyle w:val="TableParagraph"/>
              <w:spacing w:line="276" w:lineRule="auto"/>
              <w:ind w:left="107"/>
              <w:rPr>
                <w:rFonts w:ascii="Times New Roman" w:hAnsi="Times New Roman" w:cs="Times New Roman"/>
              </w:rPr>
            </w:pPr>
            <w:r w:rsidRPr="00F11133">
              <w:rPr>
                <w:rFonts w:ascii="Times New Roman" w:hAnsi="Times New Roman" w:cs="Times New Roman"/>
              </w:rPr>
              <w:t>Herhangi bir risk bulunmamaktadır.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CC18FF" w:rsidRPr="00F11133" w:rsidRDefault="00CC18FF" w:rsidP="00CC18FF">
            <w:pPr>
              <w:pStyle w:val="TabloGvde"/>
              <w:ind w:right="378"/>
              <w:rPr>
                <w:sz w:val="18"/>
                <w:szCs w:val="18"/>
              </w:rPr>
            </w:pPr>
            <w:r w:rsidRPr="00F11133">
              <w:rPr>
                <w:sz w:val="18"/>
                <w:szCs w:val="18"/>
              </w:rPr>
              <w:t>S1. Öğrencilerin devamsızlık nedenleri belirlenecek, öğrenci ve veli iş birliğiyle bu nedenleri ortadan kaldırmaya yönelik çalışmalar yürütülecektir.</w:t>
            </w:r>
          </w:p>
          <w:p w:rsidR="00CC18FF" w:rsidRPr="00F11133" w:rsidRDefault="00CC18FF" w:rsidP="00CC18FF">
            <w:pPr>
              <w:pStyle w:val="TabloGvde"/>
              <w:ind w:right="236"/>
              <w:rPr>
                <w:sz w:val="18"/>
                <w:szCs w:val="18"/>
              </w:rPr>
            </w:pPr>
            <w:r w:rsidRPr="00F11133">
              <w:rPr>
                <w:sz w:val="18"/>
                <w:szCs w:val="18"/>
              </w:rPr>
              <w:t>S2. Öğrenci devamsızlığının olumsuz etkilerini azaltmaya yönelik eksik kazanımların giderilmesi, sosyal etkinlikler, uzaktan öğrenme olanaklarına ilişkin farkındalık çalışmaları gibi telafi tedbirleri alınacaktır.</w:t>
            </w:r>
          </w:p>
          <w:p w:rsidR="00CC18FF" w:rsidRPr="00F11133" w:rsidRDefault="00CC18FF" w:rsidP="00CC18FF">
            <w:pPr>
              <w:pStyle w:val="TabloGvde"/>
              <w:ind w:right="945"/>
              <w:rPr>
                <w:sz w:val="18"/>
                <w:szCs w:val="18"/>
              </w:rPr>
            </w:pPr>
            <w:r w:rsidRPr="00F11133">
              <w:rPr>
                <w:sz w:val="18"/>
                <w:szCs w:val="18"/>
              </w:rPr>
              <w:t>S3. Okul ortamının öğrenciler için cazip hale gelmesini sağlayacak sosyal, sportif vb. imkânlar artırılacaktır.</w:t>
            </w:r>
          </w:p>
          <w:p w:rsidR="00CC18FF" w:rsidRPr="00F11133" w:rsidRDefault="00CC18FF" w:rsidP="00CC18FF">
            <w:pPr>
              <w:pStyle w:val="TabloGvde"/>
              <w:rPr>
                <w:sz w:val="18"/>
                <w:szCs w:val="18"/>
              </w:rPr>
            </w:pPr>
            <w:r w:rsidRPr="00F11133">
              <w:rPr>
                <w:sz w:val="18"/>
                <w:szCs w:val="18"/>
              </w:rPr>
              <w:t>S4. Sınıf tekrarı nedenleri araştırılarak buna yönelik önleyici tedbirler geliştirilecektir.</w:t>
            </w:r>
          </w:p>
          <w:p w:rsidR="00CC18FF" w:rsidRPr="00F11133" w:rsidRDefault="00CC18FF" w:rsidP="00CC18FF">
            <w:pPr>
              <w:pStyle w:val="TabloGvde"/>
              <w:ind w:right="236"/>
              <w:rPr>
                <w:sz w:val="18"/>
                <w:szCs w:val="18"/>
              </w:rPr>
            </w:pPr>
            <w:r w:rsidRPr="00F11133">
              <w:rPr>
                <w:sz w:val="18"/>
                <w:szCs w:val="18"/>
              </w:rPr>
              <w:t>S5. Öğrencilerin örgün eğitimden ayrılma nedenleri araştırılıp okul kaynaklı nedenlerin ortadan kaldırılmasına yönelik tedbirler alınacaktır.</w:t>
            </w:r>
          </w:p>
          <w:p w:rsidR="00CC18FF" w:rsidRPr="00F11133" w:rsidRDefault="00CC18FF" w:rsidP="00CC18FF">
            <w:pPr>
              <w:pStyle w:val="TabloGvde"/>
              <w:ind w:right="520"/>
              <w:rPr>
                <w:sz w:val="18"/>
                <w:szCs w:val="18"/>
              </w:rPr>
            </w:pPr>
            <w:r w:rsidRPr="00F11133">
              <w:rPr>
                <w:sz w:val="18"/>
                <w:szCs w:val="18"/>
              </w:rPr>
              <w:t>S6. Özel eğitim ihtiyacı olan öğrencilerin uygun alanda eğitim alabilmeleri için rehberlik ve yönlendirme faaliyetleri yapılacaktır.</w:t>
            </w:r>
          </w:p>
          <w:p w:rsidR="008153D9" w:rsidRPr="00F11133" w:rsidRDefault="00CC18FF" w:rsidP="00CC18FF">
            <w:pPr>
              <w:pStyle w:val="TableParagraph"/>
              <w:spacing w:line="276" w:lineRule="auto"/>
              <w:ind w:left="107"/>
              <w:rPr>
                <w:rFonts w:ascii="Times New Roman" w:hAnsi="Times New Roman" w:cs="Times New Roman"/>
              </w:rPr>
            </w:pPr>
            <w:r w:rsidRPr="00F11133">
              <w:rPr>
                <w:sz w:val="18"/>
                <w:szCs w:val="18"/>
              </w:rPr>
              <w:t>S7. Öğrencilerin okula, okul kültürüne ve eğitim alacakları alana uyumunu güçlendirmek için çalışmalar yürütülecektir.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00F11133">
              <w:rPr>
                <w:rFonts w:ascii="Times New Roman" w:hAnsi="Times New Roman" w:cs="Times New Roman"/>
                <w:b/>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8153D9" w:rsidRPr="00F11133" w:rsidRDefault="006B1D5A" w:rsidP="008153D9">
            <w:pPr>
              <w:pStyle w:val="TableParagraph"/>
              <w:spacing w:line="276" w:lineRule="auto"/>
              <w:ind w:left="107"/>
              <w:rPr>
                <w:rFonts w:ascii="Times New Roman" w:hAnsi="Times New Roman" w:cs="Times New Roman"/>
              </w:rPr>
            </w:pPr>
            <w:r w:rsidRPr="00F11133">
              <w:rPr>
                <w:rFonts w:ascii="Times New Roman" w:hAnsi="Times New Roman" w:cs="Times New Roman"/>
                <w:spacing w:val="-4"/>
              </w:rPr>
              <w:t>X</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8153D9" w:rsidRPr="00F11133" w:rsidRDefault="006B1D5A" w:rsidP="008153D9">
            <w:pPr>
              <w:pStyle w:val="TableParagraph"/>
              <w:spacing w:line="276" w:lineRule="auto"/>
              <w:ind w:left="107"/>
              <w:rPr>
                <w:rFonts w:ascii="Times New Roman" w:hAnsi="Times New Roman" w:cs="Times New Roman"/>
              </w:rPr>
            </w:pPr>
            <w:r w:rsidRPr="00F11133">
              <w:rPr>
                <w:rFonts w:ascii="Times New Roman" w:hAnsi="Times New Roman" w:cs="Times New Roman"/>
                <w:spacing w:val="-2"/>
              </w:rPr>
              <w:t>X</w:t>
            </w:r>
          </w:p>
        </w:tc>
      </w:tr>
      <w:tr w:rsidR="008153D9" w:rsidRPr="00A44AAA" w:rsidTr="006B1D5A">
        <w:trPr>
          <w:trHeight w:val="57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153D9" w:rsidRPr="00F11133" w:rsidRDefault="006B1D5A" w:rsidP="008153D9">
            <w:pPr>
              <w:pStyle w:val="TableParagraph"/>
              <w:spacing w:line="276" w:lineRule="auto"/>
              <w:ind w:left="107"/>
              <w:rPr>
                <w:rFonts w:ascii="Times New Roman" w:hAnsi="Times New Roman" w:cs="Times New Roman"/>
              </w:rPr>
            </w:pPr>
            <w:r w:rsidRPr="00F11133">
              <w:rPr>
                <w:rFonts w:ascii="Times New Roman" w:hAnsi="Times New Roman" w:cs="Times New Roman"/>
                <w:spacing w:val="-4"/>
              </w:rPr>
              <w:t>Veliler ile daha fazla iletişim halinde olmak</w:t>
            </w:r>
          </w:p>
        </w:tc>
      </w:tr>
    </w:tbl>
    <w:p w:rsidR="00C4141A" w:rsidRPr="00C4141A" w:rsidRDefault="00C4141A" w:rsidP="00C4141A"/>
    <w:p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7858CA" w:rsidRPr="00A44AAA" w:rsidTr="006B1D5A">
        <w:trPr>
          <w:trHeight w:val="558"/>
          <w:jc w:val="center"/>
        </w:trPr>
        <w:tc>
          <w:tcPr>
            <w:tcW w:w="2592" w:type="dxa"/>
            <w:shd w:val="clear" w:color="auto" w:fill="92CDDC" w:themeFill="accent5" w:themeFillTint="99"/>
            <w:vAlign w:val="center"/>
          </w:tcPr>
          <w:p w:rsidR="007858CA" w:rsidRPr="007858CA" w:rsidRDefault="007858CA" w:rsidP="00E86973">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7858CA" w:rsidRPr="007858CA" w:rsidRDefault="007858CA" w:rsidP="00E86973">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rsidTr="006B1D5A">
        <w:trPr>
          <w:trHeight w:val="567"/>
          <w:jc w:val="center"/>
        </w:trPr>
        <w:tc>
          <w:tcPr>
            <w:tcW w:w="2592" w:type="dxa"/>
            <w:shd w:val="clear" w:color="auto" w:fill="92CDDC" w:themeFill="accent5" w:themeFillTint="99"/>
            <w:vAlign w:val="center"/>
          </w:tcPr>
          <w:p w:rsidR="007858CA" w:rsidRPr="007858CA" w:rsidRDefault="007858CA" w:rsidP="00E86973">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7858CA" w:rsidRPr="007858CA" w:rsidRDefault="006B1D5A" w:rsidP="007858CA">
            <w:pPr>
              <w:pStyle w:val="TableParagraph"/>
              <w:ind w:left="108" w:right="232"/>
              <w:rPr>
                <w:rFonts w:ascii="Times New Roman" w:hAnsi="Times New Roman" w:cs="Times New Roman"/>
                <w:b/>
                <w:spacing w:val="-2"/>
                <w:w w:val="105"/>
                <w:szCs w:val="24"/>
              </w:rPr>
            </w:pPr>
            <w:r w:rsidRPr="008977CF">
              <w:rPr>
                <w:sz w:val="18"/>
                <w:szCs w:val="18"/>
              </w:rPr>
              <w:t>Öğrencilerin eğitim ve öğretime etkin katılımlarıyla</w:t>
            </w:r>
            <w:r>
              <w:rPr>
                <w:sz w:val="18"/>
                <w:szCs w:val="18"/>
              </w:rPr>
              <w:t xml:space="preserve"> süreci</w:t>
            </w:r>
            <w:r w:rsidRPr="008977CF">
              <w:rPr>
                <w:sz w:val="18"/>
                <w:szCs w:val="18"/>
              </w:rPr>
              <w:t xml:space="preserve"> tamamlamalarını sağlamak.</w:t>
            </w:r>
          </w:p>
        </w:tc>
      </w:tr>
      <w:tr w:rsidR="007858CA" w:rsidRPr="00A44AAA" w:rsidTr="006B1D5A">
        <w:trPr>
          <w:trHeight w:val="567"/>
          <w:jc w:val="center"/>
        </w:trPr>
        <w:tc>
          <w:tcPr>
            <w:tcW w:w="2592" w:type="dxa"/>
            <w:shd w:val="clear" w:color="auto" w:fill="92CDDC" w:themeFill="accent5" w:themeFillTint="99"/>
            <w:vAlign w:val="center"/>
          </w:tcPr>
          <w:p w:rsidR="007858CA" w:rsidRPr="007858CA" w:rsidRDefault="007858CA" w:rsidP="00E86973">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5"/>
                <w:w w:val="110"/>
              </w:rPr>
              <w:t>1.2</w:t>
            </w:r>
          </w:p>
        </w:tc>
        <w:tc>
          <w:tcPr>
            <w:tcW w:w="7591" w:type="dxa"/>
            <w:gridSpan w:val="9"/>
            <w:shd w:val="clear" w:color="auto" w:fill="92CDDC" w:themeFill="accent5" w:themeFillTint="99"/>
            <w:vAlign w:val="center"/>
          </w:tcPr>
          <w:p w:rsidR="007858CA" w:rsidRPr="007858CA" w:rsidRDefault="006B1D5A" w:rsidP="007858CA">
            <w:pPr>
              <w:pStyle w:val="TableParagraph"/>
              <w:ind w:left="108" w:right="232"/>
              <w:rPr>
                <w:rFonts w:ascii="Times New Roman" w:hAnsi="Times New Roman" w:cs="Times New Roman"/>
                <w:b/>
                <w:spacing w:val="-2"/>
                <w:w w:val="105"/>
                <w:szCs w:val="24"/>
              </w:rPr>
            </w:pPr>
            <w:r w:rsidRPr="008977CF">
              <w:rPr>
                <w:sz w:val="18"/>
                <w:szCs w:val="18"/>
              </w:rPr>
              <w:t>Öğrencilerin ders dışı etkinliklere katılım oranları artırılacaktır.</w:t>
            </w:r>
          </w:p>
        </w:tc>
      </w:tr>
      <w:tr w:rsidR="007858CA" w:rsidRPr="00A44AAA" w:rsidTr="006B1D5A">
        <w:trPr>
          <w:trHeight w:val="567"/>
          <w:jc w:val="center"/>
        </w:trPr>
        <w:tc>
          <w:tcPr>
            <w:tcW w:w="2592" w:type="dxa"/>
            <w:shd w:val="clear" w:color="auto" w:fill="92CDDC" w:themeFill="accent5" w:themeFillTint="99"/>
            <w:vAlign w:val="center"/>
          </w:tcPr>
          <w:p w:rsidR="007858CA" w:rsidRPr="007858CA" w:rsidRDefault="007858CA" w:rsidP="00E86973">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00B54FA9">
              <w:rPr>
                <w:rFonts w:ascii="Times New Roman" w:hAnsi="Times New Roman" w:cs="Times New Roman"/>
                <w:b/>
                <w:spacing w:val="4"/>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rsidR="007858CA" w:rsidRPr="007858CA" w:rsidRDefault="007858CA" w:rsidP="00E86973">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7858CA" w:rsidRPr="007858CA" w:rsidRDefault="007858CA" w:rsidP="00E86973">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7858CA" w:rsidRPr="007858CA" w:rsidRDefault="007858CA" w:rsidP="00E86973">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rsidR="007858CA" w:rsidRPr="007858CA" w:rsidRDefault="007858CA" w:rsidP="00E86973">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rsidR="007858CA" w:rsidRPr="007858CA" w:rsidRDefault="007858CA" w:rsidP="00E86973">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rsidR="007858CA" w:rsidRPr="007858CA" w:rsidRDefault="007858CA" w:rsidP="00E86973">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rsidR="007858CA" w:rsidRPr="007858CA" w:rsidRDefault="007858CA" w:rsidP="00E86973">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rsidR="007858CA" w:rsidRPr="007858CA" w:rsidRDefault="007858CA" w:rsidP="00E86973">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7858CA" w:rsidRPr="007858CA" w:rsidRDefault="007858CA" w:rsidP="00E86973">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rsidTr="006B1D5A">
        <w:trPr>
          <w:trHeight w:val="454"/>
          <w:jc w:val="center"/>
        </w:trPr>
        <w:tc>
          <w:tcPr>
            <w:tcW w:w="2592" w:type="dxa"/>
            <w:shd w:val="clear" w:color="auto" w:fill="92CDDC" w:themeFill="accent5" w:themeFillTint="99"/>
            <w:vAlign w:val="center"/>
          </w:tcPr>
          <w:p w:rsidR="007858CA" w:rsidRPr="007858CA" w:rsidRDefault="007858CA" w:rsidP="00E86973">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105"/>
              </w:rPr>
              <w:t xml:space="preserve">1.2.1 </w:t>
            </w:r>
            <w:r w:rsidR="006B1D5A" w:rsidRPr="008977CF">
              <w:rPr>
                <w:sz w:val="18"/>
                <w:szCs w:val="18"/>
              </w:rPr>
              <w:t>. Bir eğitim ve öğretim yılında bilimsel, sosyal, kültürel, sanatsal ve sportif alanlarda kurum içi ve kurum dışı en az iki faaliyete katılan öğrenci oranı</w:t>
            </w:r>
          </w:p>
        </w:tc>
        <w:tc>
          <w:tcPr>
            <w:tcW w:w="991"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80</w:t>
            </w:r>
          </w:p>
        </w:tc>
        <w:tc>
          <w:tcPr>
            <w:tcW w:w="797"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90</w:t>
            </w:r>
          </w:p>
        </w:tc>
        <w:tc>
          <w:tcPr>
            <w:tcW w:w="718"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95</w:t>
            </w:r>
          </w:p>
        </w:tc>
        <w:tc>
          <w:tcPr>
            <w:tcW w:w="720"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Aylık</w:t>
            </w:r>
          </w:p>
        </w:tc>
      </w:tr>
      <w:tr w:rsidR="007858CA" w:rsidRPr="00A44AAA" w:rsidTr="006B1D5A">
        <w:trPr>
          <w:trHeight w:val="454"/>
          <w:jc w:val="center"/>
        </w:trPr>
        <w:tc>
          <w:tcPr>
            <w:tcW w:w="2592" w:type="dxa"/>
            <w:shd w:val="clear" w:color="auto" w:fill="92CDDC" w:themeFill="accent5" w:themeFillTint="99"/>
            <w:vAlign w:val="center"/>
          </w:tcPr>
          <w:p w:rsidR="007858CA" w:rsidRPr="007858CA" w:rsidRDefault="007858CA" w:rsidP="00E86973">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105"/>
              </w:rPr>
              <w:t xml:space="preserve">1.2.2 </w:t>
            </w:r>
            <w:r w:rsidR="006B1D5A" w:rsidRPr="008977CF">
              <w:rPr>
                <w:sz w:val="18"/>
                <w:szCs w:val="18"/>
              </w:rPr>
              <w:t>Bir eğitim ve öğretim yılında en az iki toplum hizmeti faaliy</w:t>
            </w:r>
            <w:r w:rsidR="006B1D5A">
              <w:rPr>
                <w:sz w:val="18"/>
                <w:szCs w:val="18"/>
              </w:rPr>
              <w:t>etine katılan öğrenci oranı</w:t>
            </w:r>
          </w:p>
        </w:tc>
        <w:tc>
          <w:tcPr>
            <w:tcW w:w="991"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30</w:t>
            </w:r>
          </w:p>
        </w:tc>
        <w:tc>
          <w:tcPr>
            <w:tcW w:w="718"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45</w:t>
            </w:r>
          </w:p>
        </w:tc>
        <w:tc>
          <w:tcPr>
            <w:tcW w:w="864"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rsidR="007858CA" w:rsidRPr="007858CA" w:rsidRDefault="006B1D5A" w:rsidP="00E86973">
            <w:pPr>
              <w:pStyle w:val="TableParagraph"/>
              <w:rPr>
                <w:rFonts w:ascii="Times New Roman" w:hAnsi="Times New Roman" w:cs="Times New Roman"/>
                <w:sz w:val="20"/>
              </w:rPr>
            </w:pPr>
            <w:r>
              <w:rPr>
                <w:rFonts w:ascii="Times New Roman" w:hAnsi="Times New Roman" w:cs="Times New Roman"/>
                <w:sz w:val="20"/>
              </w:rPr>
              <w:t>Aylık</w:t>
            </w:r>
          </w:p>
        </w:tc>
      </w:tr>
      <w:tr w:rsidR="007858CA" w:rsidRPr="00F11133" w:rsidTr="006B1D5A">
        <w:trPr>
          <w:trHeight w:val="454"/>
          <w:jc w:val="center"/>
        </w:trPr>
        <w:tc>
          <w:tcPr>
            <w:tcW w:w="2592" w:type="dxa"/>
            <w:shd w:val="clear" w:color="auto" w:fill="92CDDC" w:themeFill="accent5" w:themeFillTint="99"/>
            <w:vAlign w:val="center"/>
          </w:tcPr>
          <w:p w:rsidR="007858CA" w:rsidRPr="00F11133" w:rsidRDefault="007858CA" w:rsidP="00E86973">
            <w:pPr>
              <w:pStyle w:val="TableParagraph"/>
              <w:spacing w:before="2"/>
              <w:ind w:left="107"/>
              <w:rPr>
                <w:rFonts w:ascii="Times New Roman" w:hAnsi="Times New Roman" w:cs="Times New Roman"/>
                <w:b/>
              </w:rPr>
            </w:pPr>
            <w:r w:rsidRPr="00F11133">
              <w:rPr>
                <w:rFonts w:ascii="Times New Roman" w:hAnsi="Times New Roman" w:cs="Times New Roman"/>
                <w:b/>
                <w:w w:val="90"/>
              </w:rPr>
              <w:t>PG</w:t>
            </w:r>
            <w:r w:rsidRPr="00F11133">
              <w:rPr>
                <w:rFonts w:ascii="Times New Roman" w:hAnsi="Times New Roman" w:cs="Times New Roman"/>
                <w:b/>
                <w:spacing w:val="-2"/>
                <w:w w:val="105"/>
              </w:rPr>
              <w:t xml:space="preserve">1.2.3 </w:t>
            </w:r>
            <w:r w:rsidR="006B1D5A" w:rsidRPr="00F11133">
              <w:rPr>
                <w:sz w:val="18"/>
                <w:szCs w:val="18"/>
              </w:rPr>
              <w:t>Bir eğitim ve öğretim yılında yerel, ulusal ve uluslararası proje, yarışma vb. etkinliklere katılan öğrenci oranı</w:t>
            </w:r>
          </w:p>
        </w:tc>
        <w:tc>
          <w:tcPr>
            <w:tcW w:w="991" w:type="dxa"/>
            <w:shd w:val="clear" w:color="auto" w:fill="DAEEF3" w:themeFill="accent5" w:themeFillTint="33"/>
            <w:vAlign w:val="center"/>
          </w:tcPr>
          <w:p w:rsidR="007858CA"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20</w:t>
            </w:r>
          </w:p>
        </w:tc>
        <w:tc>
          <w:tcPr>
            <w:tcW w:w="1135" w:type="dxa"/>
            <w:shd w:val="clear" w:color="auto" w:fill="DAEEF3" w:themeFill="accent5" w:themeFillTint="33"/>
            <w:vAlign w:val="center"/>
          </w:tcPr>
          <w:p w:rsidR="007858CA"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5</w:t>
            </w:r>
          </w:p>
        </w:tc>
        <w:tc>
          <w:tcPr>
            <w:tcW w:w="797" w:type="dxa"/>
            <w:shd w:val="clear" w:color="auto" w:fill="DAEEF3" w:themeFill="accent5" w:themeFillTint="33"/>
            <w:vAlign w:val="center"/>
          </w:tcPr>
          <w:p w:rsidR="007858CA"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5</w:t>
            </w:r>
          </w:p>
        </w:tc>
        <w:tc>
          <w:tcPr>
            <w:tcW w:w="720" w:type="dxa"/>
            <w:shd w:val="clear" w:color="auto" w:fill="DAEEF3" w:themeFill="accent5" w:themeFillTint="33"/>
            <w:vAlign w:val="center"/>
          </w:tcPr>
          <w:p w:rsidR="007858CA"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10</w:t>
            </w:r>
          </w:p>
        </w:tc>
        <w:tc>
          <w:tcPr>
            <w:tcW w:w="718" w:type="dxa"/>
            <w:shd w:val="clear" w:color="auto" w:fill="DAEEF3" w:themeFill="accent5" w:themeFillTint="33"/>
            <w:vAlign w:val="center"/>
          </w:tcPr>
          <w:p w:rsidR="007858CA"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15</w:t>
            </w:r>
          </w:p>
        </w:tc>
        <w:tc>
          <w:tcPr>
            <w:tcW w:w="720" w:type="dxa"/>
            <w:shd w:val="clear" w:color="auto" w:fill="DAEEF3" w:themeFill="accent5" w:themeFillTint="33"/>
            <w:vAlign w:val="center"/>
          </w:tcPr>
          <w:p w:rsidR="007858CA"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20</w:t>
            </w:r>
          </w:p>
        </w:tc>
        <w:tc>
          <w:tcPr>
            <w:tcW w:w="720" w:type="dxa"/>
            <w:shd w:val="clear" w:color="auto" w:fill="DAEEF3" w:themeFill="accent5" w:themeFillTint="33"/>
            <w:vAlign w:val="center"/>
          </w:tcPr>
          <w:p w:rsidR="007858CA"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25</w:t>
            </w:r>
          </w:p>
        </w:tc>
        <w:tc>
          <w:tcPr>
            <w:tcW w:w="864" w:type="dxa"/>
            <w:shd w:val="clear" w:color="auto" w:fill="DAEEF3" w:themeFill="accent5" w:themeFillTint="33"/>
            <w:vAlign w:val="center"/>
          </w:tcPr>
          <w:p w:rsidR="007858CA"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Aylık</w:t>
            </w:r>
          </w:p>
        </w:tc>
        <w:tc>
          <w:tcPr>
            <w:tcW w:w="926" w:type="dxa"/>
            <w:shd w:val="clear" w:color="auto" w:fill="DAEEF3" w:themeFill="accent5" w:themeFillTint="33"/>
            <w:vAlign w:val="center"/>
          </w:tcPr>
          <w:p w:rsidR="007858CA"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Aylık</w:t>
            </w:r>
          </w:p>
        </w:tc>
      </w:tr>
      <w:tr w:rsidR="007858CA" w:rsidRPr="00F11133" w:rsidTr="006B1D5A">
        <w:trPr>
          <w:trHeight w:val="680"/>
          <w:jc w:val="center"/>
        </w:trPr>
        <w:tc>
          <w:tcPr>
            <w:tcW w:w="2592" w:type="dxa"/>
            <w:shd w:val="clear" w:color="auto" w:fill="92CDDC" w:themeFill="accent5" w:themeFillTint="99"/>
            <w:vAlign w:val="center"/>
          </w:tcPr>
          <w:p w:rsidR="007858CA" w:rsidRPr="00F11133" w:rsidRDefault="007858CA" w:rsidP="007858CA">
            <w:pPr>
              <w:pStyle w:val="TableParagraph"/>
              <w:ind w:left="107"/>
              <w:rPr>
                <w:rFonts w:ascii="Times New Roman" w:hAnsi="Times New Roman" w:cs="Times New Roman"/>
                <w:b/>
              </w:rPr>
            </w:pPr>
            <w:r w:rsidRPr="00F11133">
              <w:rPr>
                <w:rFonts w:ascii="Times New Roman" w:hAnsi="Times New Roman" w:cs="Times New Roman"/>
                <w:b/>
                <w:w w:val="105"/>
              </w:rPr>
              <w:t>Koordinatör</w:t>
            </w:r>
            <w:r w:rsidR="006B1D5A" w:rsidRPr="00F11133">
              <w:rPr>
                <w:rFonts w:ascii="Times New Roman" w:hAnsi="Times New Roman" w:cs="Times New Roman"/>
                <w:b/>
                <w:w w:val="105"/>
              </w:rPr>
              <w:t xml:space="preserve"> </w:t>
            </w:r>
            <w:r w:rsidRPr="00F11133">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7858CA" w:rsidRPr="00F11133" w:rsidRDefault="006B1D5A" w:rsidP="007858CA">
            <w:pPr>
              <w:pStyle w:val="TableParagraph"/>
              <w:spacing w:line="276" w:lineRule="auto"/>
              <w:ind w:left="107"/>
              <w:rPr>
                <w:rFonts w:ascii="Times New Roman" w:hAnsi="Times New Roman" w:cs="Times New Roman"/>
              </w:rPr>
            </w:pPr>
            <w:r w:rsidRPr="00F11133">
              <w:rPr>
                <w:rFonts w:ascii="Times New Roman" w:hAnsi="Times New Roman" w:cs="Times New Roman"/>
                <w:spacing w:val="-4"/>
              </w:rPr>
              <w:t>Okul idaresi ve sınıf rehber öğretmenler</w:t>
            </w:r>
          </w:p>
        </w:tc>
      </w:tr>
      <w:tr w:rsidR="007858CA" w:rsidRPr="00F11133" w:rsidTr="006B1D5A">
        <w:trPr>
          <w:trHeight w:val="680"/>
          <w:jc w:val="center"/>
        </w:trPr>
        <w:tc>
          <w:tcPr>
            <w:tcW w:w="2592" w:type="dxa"/>
            <w:shd w:val="clear" w:color="auto" w:fill="92CDDC" w:themeFill="accent5" w:themeFillTint="99"/>
            <w:vAlign w:val="center"/>
          </w:tcPr>
          <w:p w:rsidR="007858CA" w:rsidRPr="00F11133" w:rsidRDefault="007858CA" w:rsidP="007858CA">
            <w:pPr>
              <w:pStyle w:val="TableParagraph"/>
              <w:ind w:left="107"/>
              <w:rPr>
                <w:rFonts w:ascii="Times New Roman" w:hAnsi="Times New Roman" w:cs="Times New Roman"/>
                <w:b/>
              </w:rPr>
            </w:pPr>
            <w:r w:rsidRPr="00F11133">
              <w:rPr>
                <w:rFonts w:ascii="Times New Roman" w:hAnsi="Times New Roman" w:cs="Times New Roman"/>
                <w:b/>
              </w:rPr>
              <w:t>İşbirliği</w:t>
            </w:r>
            <w:r w:rsidR="006B1D5A" w:rsidRPr="00F11133">
              <w:rPr>
                <w:rFonts w:ascii="Times New Roman" w:hAnsi="Times New Roman" w:cs="Times New Roman"/>
                <w:b/>
              </w:rPr>
              <w:t xml:space="preserve"> </w:t>
            </w:r>
            <w:r w:rsidRPr="00F11133">
              <w:rPr>
                <w:rFonts w:ascii="Times New Roman" w:hAnsi="Times New Roman" w:cs="Times New Roman"/>
                <w:b/>
              </w:rPr>
              <w:t>Yapılacak</w:t>
            </w:r>
            <w:r w:rsidR="006B1D5A" w:rsidRPr="00F11133">
              <w:rPr>
                <w:rFonts w:ascii="Times New Roman" w:hAnsi="Times New Roman" w:cs="Times New Roman"/>
                <w:b/>
              </w:rPr>
              <w:t xml:space="preserve"> </w:t>
            </w:r>
            <w:r w:rsidRPr="00F11133">
              <w:rPr>
                <w:rFonts w:ascii="Times New Roman" w:hAnsi="Times New Roman" w:cs="Times New Roman"/>
                <w:b/>
                <w:spacing w:val="-2"/>
              </w:rPr>
              <w:t>Birimler</w:t>
            </w:r>
          </w:p>
        </w:tc>
        <w:tc>
          <w:tcPr>
            <w:tcW w:w="7591" w:type="dxa"/>
            <w:gridSpan w:val="9"/>
            <w:shd w:val="clear" w:color="auto" w:fill="DAEEF3" w:themeFill="accent5" w:themeFillTint="33"/>
            <w:vAlign w:val="center"/>
          </w:tcPr>
          <w:p w:rsidR="007858CA" w:rsidRPr="00F11133" w:rsidRDefault="006B1D5A" w:rsidP="007858CA">
            <w:pPr>
              <w:pStyle w:val="TableParagraph"/>
              <w:spacing w:line="276" w:lineRule="auto"/>
              <w:ind w:left="107"/>
              <w:rPr>
                <w:rFonts w:ascii="Times New Roman" w:hAnsi="Times New Roman" w:cs="Times New Roman"/>
              </w:rPr>
            </w:pPr>
            <w:r w:rsidRPr="00F11133">
              <w:rPr>
                <w:rFonts w:ascii="Times New Roman" w:hAnsi="Times New Roman" w:cs="Times New Roman"/>
                <w:spacing w:val="-4"/>
              </w:rPr>
              <w:t>STK'LAR</w:t>
            </w:r>
          </w:p>
        </w:tc>
      </w:tr>
      <w:tr w:rsidR="007858CA" w:rsidRPr="00F11133" w:rsidTr="006B1D5A">
        <w:trPr>
          <w:trHeight w:val="680"/>
          <w:jc w:val="center"/>
        </w:trPr>
        <w:tc>
          <w:tcPr>
            <w:tcW w:w="2592" w:type="dxa"/>
            <w:shd w:val="clear" w:color="auto" w:fill="92CDDC" w:themeFill="accent5" w:themeFillTint="99"/>
            <w:vAlign w:val="center"/>
          </w:tcPr>
          <w:p w:rsidR="007858CA" w:rsidRPr="00F11133" w:rsidRDefault="007858CA" w:rsidP="007858CA">
            <w:pPr>
              <w:pStyle w:val="TableParagraph"/>
              <w:ind w:left="107"/>
              <w:rPr>
                <w:rFonts w:ascii="Times New Roman" w:hAnsi="Times New Roman" w:cs="Times New Roman"/>
                <w:b/>
              </w:rPr>
            </w:pPr>
            <w:r w:rsidRPr="00F11133">
              <w:rPr>
                <w:rFonts w:ascii="Times New Roman" w:hAnsi="Times New Roman" w:cs="Times New Roman"/>
                <w:b/>
                <w:spacing w:val="-2"/>
              </w:rPr>
              <w:t>Riskler</w:t>
            </w:r>
          </w:p>
        </w:tc>
        <w:tc>
          <w:tcPr>
            <w:tcW w:w="7591" w:type="dxa"/>
            <w:gridSpan w:val="9"/>
            <w:shd w:val="clear" w:color="auto" w:fill="DAEEF3" w:themeFill="accent5" w:themeFillTint="33"/>
            <w:vAlign w:val="center"/>
          </w:tcPr>
          <w:p w:rsidR="007858CA" w:rsidRPr="00F11133" w:rsidRDefault="006B1D5A" w:rsidP="007858CA">
            <w:pPr>
              <w:pStyle w:val="TableParagraph"/>
              <w:spacing w:line="276" w:lineRule="auto"/>
              <w:ind w:left="107"/>
              <w:rPr>
                <w:rFonts w:ascii="Times New Roman" w:hAnsi="Times New Roman" w:cs="Times New Roman"/>
              </w:rPr>
            </w:pPr>
            <w:r w:rsidRPr="00F11133">
              <w:rPr>
                <w:rFonts w:ascii="Times New Roman" w:hAnsi="Times New Roman" w:cs="Times New Roman"/>
              </w:rPr>
              <w:t>Herhangi bir risk bulunmamaktadır.</w:t>
            </w:r>
          </w:p>
        </w:tc>
      </w:tr>
      <w:tr w:rsidR="007858CA" w:rsidRPr="00F11133" w:rsidTr="006B1D5A">
        <w:trPr>
          <w:trHeight w:val="680"/>
          <w:jc w:val="center"/>
        </w:trPr>
        <w:tc>
          <w:tcPr>
            <w:tcW w:w="2592" w:type="dxa"/>
            <w:shd w:val="clear" w:color="auto" w:fill="92CDDC" w:themeFill="accent5" w:themeFillTint="99"/>
            <w:vAlign w:val="center"/>
          </w:tcPr>
          <w:p w:rsidR="007858CA" w:rsidRPr="00F11133" w:rsidRDefault="007858CA" w:rsidP="007858CA">
            <w:pPr>
              <w:pStyle w:val="TableParagraph"/>
              <w:ind w:left="107"/>
              <w:rPr>
                <w:rFonts w:ascii="Times New Roman" w:hAnsi="Times New Roman" w:cs="Times New Roman"/>
                <w:b/>
              </w:rPr>
            </w:pPr>
            <w:r w:rsidRPr="00F11133">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6B1D5A" w:rsidRPr="00F11133" w:rsidRDefault="006B1D5A" w:rsidP="006B1D5A">
            <w:pPr>
              <w:pStyle w:val="TabloGvde"/>
              <w:ind w:right="-47"/>
              <w:rPr>
                <w:sz w:val="18"/>
                <w:szCs w:val="18"/>
              </w:rPr>
            </w:pPr>
            <w:r w:rsidRPr="00F11133">
              <w:rPr>
                <w:sz w:val="18"/>
                <w:szCs w:val="18"/>
              </w:rPr>
              <w:t>S1. Her bir öğrencinin bir kulüp faaliyetinde aktif olarak yer alması sağlanarak kulüp faaliyetlerinin etkinliği artırılacaktır.</w:t>
            </w:r>
          </w:p>
          <w:p w:rsidR="006B1D5A" w:rsidRPr="00F11133" w:rsidRDefault="006B1D5A" w:rsidP="006B1D5A">
            <w:pPr>
              <w:pStyle w:val="TabloGvde"/>
              <w:ind w:right="-47"/>
              <w:rPr>
                <w:sz w:val="18"/>
                <w:szCs w:val="18"/>
              </w:rPr>
            </w:pPr>
            <w:r w:rsidRPr="00F11133">
              <w:rPr>
                <w:sz w:val="18"/>
                <w:szCs w:val="18"/>
              </w:rPr>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6B1D5A" w:rsidRPr="00F11133" w:rsidRDefault="006B1D5A" w:rsidP="006B1D5A">
            <w:pPr>
              <w:pStyle w:val="TabloGvde"/>
              <w:rPr>
                <w:sz w:val="18"/>
                <w:szCs w:val="18"/>
              </w:rPr>
            </w:pPr>
            <w:r w:rsidRPr="00F11133">
              <w:rPr>
                <w:sz w:val="18"/>
                <w:szCs w:val="18"/>
              </w:rPr>
              <w:t>S3. Öğrencilerin yerel, ulusal ve uluslararası proje ve yarışmalara katılmaları teşvik edilecektir.</w:t>
            </w:r>
          </w:p>
          <w:p w:rsidR="006B1D5A" w:rsidRPr="00F11133" w:rsidRDefault="006B1D5A" w:rsidP="006B1D5A">
            <w:pPr>
              <w:pStyle w:val="TabloGvde"/>
              <w:ind w:right="-189"/>
              <w:rPr>
                <w:sz w:val="18"/>
                <w:szCs w:val="18"/>
              </w:rPr>
            </w:pPr>
            <w:r w:rsidRPr="00F11133">
              <w:rPr>
                <w:sz w:val="18"/>
                <w:szCs w:val="18"/>
              </w:rPr>
              <w:t>S4. Okulda eğitimi verilen meslek alanlarının öğretim programı kazanımlarına uygun olarak kurum dışı etkinliklere katılım teşvik edilecektir.</w:t>
            </w:r>
          </w:p>
          <w:p w:rsidR="006B1D5A" w:rsidRPr="00F11133" w:rsidRDefault="006B1D5A" w:rsidP="006B1D5A">
            <w:pPr>
              <w:pStyle w:val="TabloGvde"/>
              <w:ind w:right="520"/>
              <w:rPr>
                <w:sz w:val="18"/>
                <w:szCs w:val="18"/>
              </w:rPr>
            </w:pPr>
            <w:r w:rsidRPr="00F11133">
              <w:rPr>
                <w:sz w:val="18"/>
                <w:szCs w:val="18"/>
              </w:rPr>
              <w:t>S5. Okulda oluşturulacak bilim kulübü aracılığıyla yerel düzeyde etkinliklerin düzenlemesi sağlanacaktır.</w:t>
            </w:r>
          </w:p>
          <w:p w:rsidR="007858CA" w:rsidRPr="00F11133" w:rsidRDefault="006B1D5A" w:rsidP="006B1D5A">
            <w:pPr>
              <w:pStyle w:val="TableParagraph"/>
              <w:spacing w:line="276" w:lineRule="auto"/>
              <w:ind w:left="107"/>
              <w:rPr>
                <w:rFonts w:ascii="Times New Roman" w:hAnsi="Times New Roman" w:cs="Times New Roman"/>
              </w:rPr>
            </w:pPr>
            <w:r w:rsidRPr="00F11133">
              <w:rPr>
                <w:sz w:val="18"/>
                <w:szCs w:val="18"/>
              </w:rPr>
              <w:t>S6. Sektörle iş birliği içerisinde yürütülen bilimsel, sosyal, kültürel, sanatsal ve sportif alanlardaki faaliyetler artırılacaktır.</w:t>
            </w:r>
          </w:p>
        </w:tc>
      </w:tr>
      <w:tr w:rsidR="007858CA" w:rsidRPr="00F11133" w:rsidTr="006B1D5A">
        <w:trPr>
          <w:trHeight w:val="680"/>
          <w:jc w:val="center"/>
        </w:trPr>
        <w:tc>
          <w:tcPr>
            <w:tcW w:w="2592" w:type="dxa"/>
            <w:shd w:val="clear" w:color="auto" w:fill="92CDDC" w:themeFill="accent5" w:themeFillTint="99"/>
            <w:vAlign w:val="center"/>
          </w:tcPr>
          <w:p w:rsidR="007858CA" w:rsidRPr="00F11133" w:rsidRDefault="007858CA" w:rsidP="007858CA">
            <w:pPr>
              <w:pStyle w:val="TableParagraph"/>
              <w:ind w:left="107"/>
              <w:rPr>
                <w:rFonts w:ascii="Times New Roman" w:hAnsi="Times New Roman" w:cs="Times New Roman"/>
                <w:b/>
              </w:rPr>
            </w:pPr>
            <w:r w:rsidRPr="00F11133">
              <w:rPr>
                <w:rFonts w:ascii="Times New Roman" w:hAnsi="Times New Roman" w:cs="Times New Roman"/>
                <w:b/>
              </w:rPr>
              <w:t>Maliyet</w:t>
            </w:r>
            <w:r w:rsidR="006B1D5A" w:rsidRPr="00F11133">
              <w:rPr>
                <w:rFonts w:ascii="Times New Roman" w:hAnsi="Times New Roman" w:cs="Times New Roman"/>
                <w:b/>
              </w:rPr>
              <w:t xml:space="preserve"> </w:t>
            </w:r>
            <w:r w:rsidRPr="00F11133">
              <w:rPr>
                <w:rFonts w:ascii="Times New Roman" w:hAnsi="Times New Roman" w:cs="Times New Roman"/>
                <w:b/>
                <w:spacing w:val="-2"/>
              </w:rPr>
              <w:t>Tahmini</w:t>
            </w:r>
          </w:p>
        </w:tc>
        <w:tc>
          <w:tcPr>
            <w:tcW w:w="7591" w:type="dxa"/>
            <w:gridSpan w:val="9"/>
            <w:shd w:val="clear" w:color="auto" w:fill="DAEEF3" w:themeFill="accent5" w:themeFillTint="33"/>
            <w:vAlign w:val="center"/>
          </w:tcPr>
          <w:p w:rsidR="007858CA" w:rsidRPr="00F11133" w:rsidRDefault="006B1D5A" w:rsidP="007858CA">
            <w:pPr>
              <w:pStyle w:val="TableParagraph"/>
              <w:spacing w:line="276" w:lineRule="auto"/>
              <w:ind w:left="107"/>
              <w:rPr>
                <w:rFonts w:ascii="Times New Roman" w:hAnsi="Times New Roman" w:cs="Times New Roman"/>
              </w:rPr>
            </w:pPr>
            <w:r w:rsidRPr="00F11133">
              <w:rPr>
                <w:rFonts w:ascii="Times New Roman" w:hAnsi="Times New Roman" w:cs="Times New Roman"/>
                <w:spacing w:val="-4"/>
              </w:rPr>
              <w:t>X</w:t>
            </w:r>
          </w:p>
        </w:tc>
      </w:tr>
      <w:tr w:rsidR="007858CA" w:rsidRPr="00F11133" w:rsidTr="006B1D5A">
        <w:trPr>
          <w:trHeight w:val="680"/>
          <w:jc w:val="center"/>
        </w:trPr>
        <w:tc>
          <w:tcPr>
            <w:tcW w:w="2592" w:type="dxa"/>
            <w:shd w:val="clear" w:color="auto" w:fill="92CDDC" w:themeFill="accent5" w:themeFillTint="99"/>
            <w:vAlign w:val="center"/>
          </w:tcPr>
          <w:p w:rsidR="007858CA" w:rsidRPr="00F11133" w:rsidRDefault="007858CA" w:rsidP="007858CA">
            <w:pPr>
              <w:pStyle w:val="TableParagraph"/>
              <w:ind w:left="107"/>
              <w:rPr>
                <w:rFonts w:ascii="Times New Roman" w:hAnsi="Times New Roman" w:cs="Times New Roman"/>
                <w:b/>
              </w:rPr>
            </w:pPr>
            <w:r w:rsidRPr="00F11133">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7858CA" w:rsidRPr="00F11133" w:rsidRDefault="006B1D5A" w:rsidP="007858CA">
            <w:pPr>
              <w:pStyle w:val="TableParagraph"/>
              <w:spacing w:line="276" w:lineRule="auto"/>
              <w:ind w:left="107"/>
              <w:rPr>
                <w:rFonts w:ascii="Times New Roman" w:hAnsi="Times New Roman" w:cs="Times New Roman"/>
              </w:rPr>
            </w:pPr>
            <w:r w:rsidRPr="00F11133">
              <w:rPr>
                <w:rFonts w:ascii="Times New Roman" w:hAnsi="Times New Roman" w:cs="Times New Roman"/>
                <w:spacing w:val="-2"/>
              </w:rPr>
              <w:t>X</w:t>
            </w:r>
          </w:p>
        </w:tc>
      </w:tr>
      <w:tr w:rsidR="007858CA" w:rsidRPr="00F11133" w:rsidTr="006B1D5A">
        <w:trPr>
          <w:trHeight w:val="680"/>
          <w:jc w:val="center"/>
        </w:trPr>
        <w:tc>
          <w:tcPr>
            <w:tcW w:w="2592" w:type="dxa"/>
            <w:shd w:val="clear" w:color="auto" w:fill="92CDDC" w:themeFill="accent5" w:themeFillTint="99"/>
            <w:vAlign w:val="center"/>
          </w:tcPr>
          <w:p w:rsidR="007858CA" w:rsidRPr="00F11133" w:rsidRDefault="007858CA" w:rsidP="00E86973">
            <w:pPr>
              <w:pStyle w:val="TableParagraph"/>
              <w:spacing w:before="1"/>
              <w:ind w:left="107"/>
              <w:rPr>
                <w:rFonts w:ascii="Times New Roman" w:hAnsi="Times New Roman" w:cs="Times New Roman"/>
                <w:b/>
              </w:rPr>
            </w:pPr>
            <w:r w:rsidRPr="00F11133">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7858CA" w:rsidRPr="00F11133" w:rsidRDefault="006B1D5A" w:rsidP="007858CA">
            <w:pPr>
              <w:pStyle w:val="TableParagraph"/>
              <w:spacing w:line="276" w:lineRule="auto"/>
              <w:ind w:left="107"/>
              <w:rPr>
                <w:rFonts w:ascii="Times New Roman" w:hAnsi="Times New Roman" w:cs="Times New Roman"/>
                <w:sz w:val="20"/>
              </w:rPr>
            </w:pPr>
            <w:r w:rsidRPr="00F11133">
              <w:rPr>
                <w:rFonts w:ascii="Times New Roman" w:hAnsi="Times New Roman" w:cs="Times New Roman"/>
                <w:spacing w:val="-4"/>
                <w:szCs w:val="24"/>
              </w:rPr>
              <w:t>X</w:t>
            </w:r>
          </w:p>
        </w:tc>
      </w:tr>
    </w:tbl>
    <w:p w:rsidR="008153D9" w:rsidRPr="00F11133" w:rsidRDefault="008153D9" w:rsidP="00C4141A">
      <w:pPr>
        <w:spacing w:line="276" w:lineRule="auto"/>
        <w:jc w:val="both"/>
        <w:rPr>
          <w:rFonts w:ascii="Times New Roman" w:hAnsi="Times New Roman" w:cs="Times New Roman"/>
          <w:sz w:val="24"/>
          <w:szCs w:val="24"/>
        </w:rPr>
      </w:pPr>
    </w:p>
    <w:p w:rsidR="006A747E" w:rsidRPr="00F11133" w:rsidRDefault="00FA03B2">
      <w:r w:rsidRPr="00F11133">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6A747E" w:rsidRPr="00F11133" w:rsidTr="006A747E">
        <w:trPr>
          <w:trHeight w:val="558"/>
          <w:jc w:val="center"/>
        </w:trPr>
        <w:tc>
          <w:tcPr>
            <w:tcW w:w="2592" w:type="dxa"/>
            <w:shd w:val="clear" w:color="auto" w:fill="92CDDC" w:themeFill="accent5" w:themeFillTint="99"/>
            <w:vAlign w:val="center"/>
          </w:tcPr>
          <w:p w:rsidR="006A747E" w:rsidRPr="00F11133" w:rsidRDefault="006A747E" w:rsidP="00E86973">
            <w:pPr>
              <w:pStyle w:val="TableParagraph"/>
              <w:spacing w:before="2"/>
              <w:ind w:left="107"/>
              <w:jc w:val="center"/>
              <w:rPr>
                <w:rFonts w:ascii="Times New Roman" w:hAnsi="Times New Roman" w:cs="Times New Roman"/>
                <w:b/>
                <w:spacing w:val="4"/>
                <w:sz w:val="24"/>
                <w:szCs w:val="28"/>
              </w:rPr>
            </w:pPr>
            <w:r w:rsidRPr="00F11133">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6A747E" w:rsidRPr="00F11133" w:rsidRDefault="006A747E" w:rsidP="00E86973">
            <w:pPr>
              <w:pStyle w:val="TableParagraph"/>
              <w:ind w:left="108" w:right="232"/>
              <w:jc w:val="center"/>
              <w:rPr>
                <w:rFonts w:ascii="Times New Roman" w:hAnsi="Times New Roman" w:cs="Times New Roman"/>
                <w:b/>
                <w:spacing w:val="-2"/>
                <w:w w:val="105"/>
                <w:sz w:val="24"/>
                <w:szCs w:val="28"/>
              </w:rPr>
            </w:pPr>
            <w:r w:rsidRPr="00F11133">
              <w:rPr>
                <w:rFonts w:ascii="Times New Roman" w:hAnsi="Times New Roman" w:cs="Times New Roman"/>
                <w:b/>
                <w:spacing w:val="-2"/>
                <w:w w:val="105"/>
                <w:sz w:val="24"/>
                <w:szCs w:val="28"/>
              </w:rPr>
              <w:t>EĞİTİM-ÖĞRETİMDE KALİTE</w:t>
            </w:r>
          </w:p>
        </w:tc>
      </w:tr>
      <w:tr w:rsidR="006A747E" w:rsidRPr="00F11133" w:rsidTr="006A747E">
        <w:trPr>
          <w:trHeight w:val="737"/>
          <w:jc w:val="center"/>
        </w:trPr>
        <w:tc>
          <w:tcPr>
            <w:tcW w:w="2592" w:type="dxa"/>
            <w:shd w:val="clear" w:color="auto" w:fill="92CDDC" w:themeFill="accent5" w:themeFillTint="99"/>
            <w:vAlign w:val="center"/>
          </w:tcPr>
          <w:p w:rsidR="006A747E" w:rsidRPr="00F11133" w:rsidRDefault="006A747E" w:rsidP="00E86973">
            <w:pPr>
              <w:pStyle w:val="TableParagraph"/>
              <w:spacing w:before="2"/>
              <w:ind w:left="107"/>
              <w:rPr>
                <w:rFonts w:ascii="Times New Roman" w:hAnsi="Times New Roman" w:cs="Times New Roman"/>
                <w:b/>
                <w:spacing w:val="4"/>
                <w:szCs w:val="24"/>
              </w:rPr>
            </w:pPr>
            <w:r w:rsidRPr="00F11133">
              <w:rPr>
                <w:rFonts w:ascii="Times New Roman" w:hAnsi="Times New Roman" w:cs="Times New Roman"/>
                <w:b/>
                <w:szCs w:val="24"/>
              </w:rPr>
              <w:t>Amaç</w:t>
            </w:r>
            <w:r w:rsidRPr="00F11133">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rsidR="006A747E" w:rsidRPr="00F11133" w:rsidRDefault="006B1D5A" w:rsidP="00E86973">
            <w:pPr>
              <w:pStyle w:val="TableParagraph"/>
              <w:ind w:left="108" w:right="232"/>
              <w:jc w:val="center"/>
              <w:rPr>
                <w:rFonts w:ascii="Times New Roman" w:hAnsi="Times New Roman" w:cs="Times New Roman"/>
                <w:b/>
                <w:spacing w:val="-2"/>
                <w:w w:val="105"/>
                <w:sz w:val="20"/>
              </w:rPr>
            </w:pPr>
            <w:r w:rsidRPr="00F11133">
              <w:rPr>
                <w:sz w:val="18"/>
                <w:szCs w:val="18"/>
              </w:rPr>
              <w:t>Ulusal ve uluslararası alanda mesleki yeterliliği ile kabul gören, mesleki değerlere sahip, yaratıcı, yenilikçi, girişimci, üretken, ekonomiye değer katan ehil işgücü yetiştirilmesi sağlanacaktır.</w:t>
            </w:r>
          </w:p>
        </w:tc>
      </w:tr>
      <w:tr w:rsidR="006A747E" w:rsidRPr="00F11133" w:rsidTr="006A747E">
        <w:trPr>
          <w:trHeight w:val="737"/>
          <w:jc w:val="center"/>
        </w:trPr>
        <w:tc>
          <w:tcPr>
            <w:tcW w:w="2592" w:type="dxa"/>
            <w:shd w:val="clear" w:color="auto" w:fill="92CDDC" w:themeFill="accent5" w:themeFillTint="99"/>
            <w:vAlign w:val="center"/>
          </w:tcPr>
          <w:p w:rsidR="006A747E" w:rsidRPr="00F11133" w:rsidRDefault="006A747E" w:rsidP="00E86973">
            <w:pPr>
              <w:pStyle w:val="TableParagraph"/>
              <w:spacing w:before="2"/>
              <w:ind w:left="107"/>
              <w:rPr>
                <w:rFonts w:ascii="Times New Roman" w:hAnsi="Times New Roman" w:cs="Times New Roman"/>
                <w:b/>
                <w:spacing w:val="4"/>
                <w:szCs w:val="24"/>
              </w:rPr>
            </w:pPr>
            <w:r w:rsidRPr="00F11133">
              <w:rPr>
                <w:rFonts w:ascii="Times New Roman" w:hAnsi="Times New Roman" w:cs="Times New Roman"/>
                <w:b/>
                <w:w w:val="105"/>
                <w:szCs w:val="24"/>
              </w:rPr>
              <w:t>Hedef</w:t>
            </w:r>
            <w:r w:rsidRPr="00F11133">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rsidR="006A747E" w:rsidRPr="00F11133" w:rsidRDefault="006B1D5A" w:rsidP="00E86973">
            <w:pPr>
              <w:pStyle w:val="TableParagraph"/>
              <w:ind w:left="108" w:right="232"/>
              <w:jc w:val="center"/>
              <w:rPr>
                <w:rFonts w:ascii="Times New Roman" w:hAnsi="Times New Roman" w:cs="Times New Roman"/>
                <w:b/>
                <w:spacing w:val="-2"/>
                <w:w w:val="105"/>
                <w:sz w:val="20"/>
              </w:rPr>
            </w:pPr>
            <w:r w:rsidRPr="00F11133">
              <w:rPr>
                <w:sz w:val="18"/>
                <w:szCs w:val="18"/>
              </w:rPr>
              <w:t>Öğrencilerin genel derslerdeki başarı ortalamaları artırılacaktır.</w:t>
            </w:r>
          </w:p>
        </w:tc>
      </w:tr>
      <w:tr w:rsidR="006A747E" w:rsidRPr="00F11133" w:rsidTr="006A747E">
        <w:trPr>
          <w:trHeight w:val="737"/>
          <w:jc w:val="center"/>
        </w:trPr>
        <w:tc>
          <w:tcPr>
            <w:tcW w:w="2592" w:type="dxa"/>
            <w:shd w:val="clear" w:color="auto" w:fill="92CDDC" w:themeFill="accent5" w:themeFillTint="99"/>
            <w:vAlign w:val="center"/>
          </w:tcPr>
          <w:p w:rsidR="006A747E" w:rsidRPr="00F11133" w:rsidRDefault="006A747E" w:rsidP="00E86973">
            <w:pPr>
              <w:pStyle w:val="TableParagraph"/>
              <w:spacing w:before="2"/>
              <w:ind w:left="107"/>
              <w:rPr>
                <w:rFonts w:ascii="Times New Roman" w:hAnsi="Times New Roman" w:cs="Times New Roman"/>
                <w:b/>
                <w:szCs w:val="24"/>
              </w:rPr>
            </w:pPr>
            <w:r w:rsidRPr="00F11133">
              <w:rPr>
                <w:rFonts w:ascii="Times New Roman" w:hAnsi="Times New Roman" w:cs="Times New Roman"/>
                <w:b/>
                <w:spacing w:val="4"/>
                <w:szCs w:val="24"/>
              </w:rPr>
              <w:t>Performans</w:t>
            </w:r>
            <w:r w:rsidR="006B1D5A" w:rsidRPr="00F11133">
              <w:rPr>
                <w:rFonts w:ascii="Times New Roman" w:hAnsi="Times New Roman" w:cs="Times New Roman"/>
                <w:b/>
                <w:spacing w:val="4"/>
                <w:szCs w:val="24"/>
              </w:rPr>
              <w:t xml:space="preserve"> </w:t>
            </w:r>
            <w:r w:rsidRPr="00F11133">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6A747E" w:rsidRPr="00F11133" w:rsidRDefault="006A747E" w:rsidP="00E86973">
            <w:pPr>
              <w:pStyle w:val="TableParagraph"/>
              <w:ind w:left="107" w:right="225"/>
              <w:jc w:val="center"/>
              <w:rPr>
                <w:rFonts w:ascii="Times New Roman" w:hAnsi="Times New Roman" w:cs="Times New Roman"/>
                <w:b/>
                <w:sz w:val="20"/>
              </w:rPr>
            </w:pPr>
            <w:r w:rsidRPr="00F11133">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6A747E" w:rsidRPr="00F11133" w:rsidRDefault="006A747E" w:rsidP="00E86973">
            <w:pPr>
              <w:pStyle w:val="TableParagraph"/>
              <w:ind w:left="108" w:right="139"/>
              <w:jc w:val="center"/>
              <w:rPr>
                <w:rFonts w:ascii="Times New Roman" w:hAnsi="Times New Roman" w:cs="Times New Roman"/>
                <w:b/>
                <w:sz w:val="20"/>
              </w:rPr>
            </w:pPr>
            <w:r w:rsidRPr="00F11133">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6A747E" w:rsidRPr="00F11133" w:rsidRDefault="006A747E" w:rsidP="00E86973">
            <w:pPr>
              <w:pStyle w:val="TableParagraph"/>
              <w:ind w:left="108"/>
              <w:jc w:val="center"/>
              <w:rPr>
                <w:rFonts w:ascii="Times New Roman" w:hAnsi="Times New Roman" w:cs="Times New Roman"/>
                <w:b/>
                <w:sz w:val="20"/>
              </w:rPr>
            </w:pPr>
            <w:r w:rsidRPr="00F11133">
              <w:rPr>
                <w:rFonts w:ascii="Times New Roman" w:hAnsi="Times New Roman" w:cs="Times New Roman"/>
                <w:b/>
                <w:sz w:val="20"/>
              </w:rPr>
              <w:t>2024</w:t>
            </w:r>
          </w:p>
        </w:tc>
        <w:tc>
          <w:tcPr>
            <w:tcW w:w="720" w:type="dxa"/>
            <w:shd w:val="clear" w:color="auto" w:fill="92CDDC" w:themeFill="accent5" w:themeFillTint="99"/>
            <w:vAlign w:val="center"/>
          </w:tcPr>
          <w:p w:rsidR="006A747E" w:rsidRPr="00F11133" w:rsidRDefault="006A747E" w:rsidP="00E86973">
            <w:pPr>
              <w:pStyle w:val="TableParagraph"/>
              <w:ind w:left="105"/>
              <w:jc w:val="center"/>
              <w:rPr>
                <w:rFonts w:ascii="Times New Roman" w:hAnsi="Times New Roman" w:cs="Times New Roman"/>
                <w:b/>
                <w:sz w:val="20"/>
              </w:rPr>
            </w:pPr>
            <w:r w:rsidRPr="00F11133">
              <w:rPr>
                <w:rFonts w:ascii="Times New Roman" w:hAnsi="Times New Roman" w:cs="Times New Roman"/>
                <w:b/>
                <w:sz w:val="20"/>
              </w:rPr>
              <w:t>2025</w:t>
            </w:r>
          </w:p>
        </w:tc>
        <w:tc>
          <w:tcPr>
            <w:tcW w:w="718" w:type="dxa"/>
            <w:shd w:val="clear" w:color="auto" w:fill="92CDDC" w:themeFill="accent5" w:themeFillTint="99"/>
            <w:vAlign w:val="center"/>
          </w:tcPr>
          <w:p w:rsidR="006A747E" w:rsidRPr="00F11133" w:rsidRDefault="006A747E" w:rsidP="00E86973">
            <w:pPr>
              <w:pStyle w:val="TableParagraph"/>
              <w:ind w:left="105"/>
              <w:jc w:val="center"/>
              <w:rPr>
                <w:rFonts w:ascii="Times New Roman" w:hAnsi="Times New Roman" w:cs="Times New Roman"/>
                <w:b/>
                <w:sz w:val="20"/>
              </w:rPr>
            </w:pPr>
            <w:r w:rsidRPr="00F11133">
              <w:rPr>
                <w:rFonts w:ascii="Times New Roman" w:hAnsi="Times New Roman" w:cs="Times New Roman"/>
                <w:b/>
                <w:sz w:val="20"/>
              </w:rPr>
              <w:t>2026</w:t>
            </w:r>
          </w:p>
        </w:tc>
        <w:tc>
          <w:tcPr>
            <w:tcW w:w="720" w:type="dxa"/>
            <w:shd w:val="clear" w:color="auto" w:fill="92CDDC" w:themeFill="accent5" w:themeFillTint="99"/>
            <w:vAlign w:val="center"/>
          </w:tcPr>
          <w:p w:rsidR="006A747E" w:rsidRPr="00F11133" w:rsidRDefault="006A747E" w:rsidP="00E86973">
            <w:pPr>
              <w:pStyle w:val="TableParagraph"/>
              <w:ind w:left="107"/>
              <w:jc w:val="center"/>
              <w:rPr>
                <w:rFonts w:ascii="Times New Roman" w:hAnsi="Times New Roman" w:cs="Times New Roman"/>
                <w:b/>
                <w:sz w:val="20"/>
              </w:rPr>
            </w:pPr>
            <w:r w:rsidRPr="00F11133">
              <w:rPr>
                <w:rFonts w:ascii="Times New Roman" w:hAnsi="Times New Roman" w:cs="Times New Roman"/>
                <w:b/>
                <w:sz w:val="20"/>
              </w:rPr>
              <w:t>2027</w:t>
            </w:r>
          </w:p>
        </w:tc>
        <w:tc>
          <w:tcPr>
            <w:tcW w:w="720" w:type="dxa"/>
            <w:shd w:val="clear" w:color="auto" w:fill="92CDDC" w:themeFill="accent5" w:themeFillTint="99"/>
            <w:vAlign w:val="center"/>
          </w:tcPr>
          <w:p w:rsidR="006A747E" w:rsidRPr="00F11133" w:rsidRDefault="006A747E" w:rsidP="00E86973">
            <w:pPr>
              <w:pStyle w:val="TableParagraph"/>
              <w:ind w:left="107"/>
              <w:jc w:val="center"/>
              <w:rPr>
                <w:rFonts w:ascii="Times New Roman" w:hAnsi="Times New Roman" w:cs="Times New Roman"/>
                <w:b/>
                <w:sz w:val="20"/>
              </w:rPr>
            </w:pPr>
            <w:r w:rsidRPr="00F11133">
              <w:rPr>
                <w:rFonts w:ascii="Times New Roman" w:hAnsi="Times New Roman" w:cs="Times New Roman"/>
                <w:b/>
                <w:sz w:val="20"/>
              </w:rPr>
              <w:t>2028</w:t>
            </w:r>
          </w:p>
        </w:tc>
        <w:tc>
          <w:tcPr>
            <w:tcW w:w="864" w:type="dxa"/>
            <w:shd w:val="clear" w:color="auto" w:fill="92CDDC" w:themeFill="accent5" w:themeFillTint="99"/>
            <w:vAlign w:val="center"/>
          </w:tcPr>
          <w:p w:rsidR="006A747E" w:rsidRPr="00F11133" w:rsidRDefault="006A747E" w:rsidP="00E86973">
            <w:pPr>
              <w:pStyle w:val="TableParagraph"/>
              <w:ind w:left="108" w:right="127"/>
              <w:jc w:val="center"/>
              <w:rPr>
                <w:rFonts w:ascii="Times New Roman" w:hAnsi="Times New Roman" w:cs="Times New Roman"/>
                <w:b/>
                <w:sz w:val="20"/>
              </w:rPr>
            </w:pPr>
            <w:r w:rsidRPr="00F11133">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6A747E" w:rsidRPr="00F11133" w:rsidRDefault="006A747E" w:rsidP="00E86973">
            <w:pPr>
              <w:pStyle w:val="TableParagraph"/>
              <w:ind w:left="108" w:right="232"/>
              <w:jc w:val="center"/>
              <w:rPr>
                <w:rFonts w:ascii="Times New Roman" w:hAnsi="Times New Roman" w:cs="Times New Roman"/>
                <w:b/>
                <w:sz w:val="20"/>
              </w:rPr>
            </w:pPr>
            <w:r w:rsidRPr="00F11133">
              <w:rPr>
                <w:rFonts w:ascii="Times New Roman" w:hAnsi="Times New Roman" w:cs="Times New Roman"/>
                <w:b/>
                <w:spacing w:val="-2"/>
                <w:w w:val="105"/>
                <w:sz w:val="20"/>
              </w:rPr>
              <w:t>Rapor Sıklığı</w:t>
            </w:r>
          </w:p>
        </w:tc>
      </w:tr>
      <w:tr w:rsidR="006A747E" w:rsidRPr="00F11133" w:rsidTr="006A747E">
        <w:trPr>
          <w:trHeight w:val="737"/>
          <w:jc w:val="center"/>
        </w:trPr>
        <w:tc>
          <w:tcPr>
            <w:tcW w:w="2592" w:type="dxa"/>
            <w:shd w:val="clear" w:color="auto" w:fill="92CDDC" w:themeFill="accent5" w:themeFillTint="99"/>
            <w:vAlign w:val="center"/>
          </w:tcPr>
          <w:p w:rsidR="006A747E" w:rsidRPr="00F11133" w:rsidRDefault="006A747E" w:rsidP="00E86973">
            <w:pPr>
              <w:pStyle w:val="TableParagraph"/>
              <w:spacing w:before="2"/>
              <w:ind w:left="107"/>
              <w:rPr>
                <w:rFonts w:ascii="Times New Roman" w:hAnsi="Times New Roman" w:cs="Times New Roman"/>
                <w:b/>
                <w:szCs w:val="24"/>
              </w:rPr>
            </w:pPr>
            <w:r w:rsidRPr="00F11133">
              <w:rPr>
                <w:rFonts w:ascii="Times New Roman" w:hAnsi="Times New Roman" w:cs="Times New Roman"/>
                <w:b/>
                <w:w w:val="90"/>
                <w:szCs w:val="24"/>
              </w:rPr>
              <w:t>PG</w:t>
            </w:r>
            <w:r w:rsidRPr="00F11133">
              <w:rPr>
                <w:rFonts w:ascii="Times New Roman" w:hAnsi="Times New Roman" w:cs="Times New Roman"/>
                <w:b/>
                <w:spacing w:val="-2"/>
                <w:w w:val="105"/>
                <w:szCs w:val="24"/>
              </w:rPr>
              <w:t>2.1.1</w:t>
            </w:r>
            <w:r w:rsidR="006B1D5A" w:rsidRPr="00F11133">
              <w:rPr>
                <w:sz w:val="18"/>
                <w:szCs w:val="18"/>
              </w:rPr>
              <w:t xml:space="preserve"> Matematik dersi not ortalaması</w:t>
            </w:r>
          </w:p>
        </w:tc>
        <w:tc>
          <w:tcPr>
            <w:tcW w:w="991"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20</w:t>
            </w:r>
          </w:p>
        </w:tc>
        <w:tc>
          <w:tcPr>
            <w:tcW w:w="1135"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32</w:t>
            </w:r>
          </w:p>
        </w:tc>
        <w:tc>
          <w:tcPr>
            <w:tcW w:w="797"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35</w:t>
            </w:r>
          </w:p>
        </w:tc>
        <w:tc>
          <w:tcPr>
            <w:tcW w:w="720"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40</w:t>
            </w:r>
          </w:p>
        </w:tc>
        <w:tc>
          <w:tcPr>
            <w:tcW w:w="718"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45</w:t>
            </w:r>
          </w:p>
        </w:tc>
        <w:tc>
          <w:tcPr>
            <w:tcW w:w="720"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50</w:t>
            </w:r>
          </w:p>
        </w:tc>
        <w:tc>
          <w:tcPr>
            <w:tcW w:w="720"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55</w:t>
            </w:r>
          </w:p>
        </w:tc>
        <w:tc>
          <w:tcPr>
            <w:tcW w:w="864"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ALTI AYDA BİR</w:t>
            </w:r>
          </w:p>
        </w:tc>
        <w:tc>
          <w:tcPr>
            <w:tcW w:w="926"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ALTI AYDA BİR</w:t>
            </w:r>
          </w:p>
        </w:tc>
      </w:tr>
      <w:tr w:rsidR="006A747E" w:rsidRPr="00F11133" w:rsidTr="006A747E">
        <w:trPr>
          <w:trHeight w:val="737"/>
          <w:jc w:val="center"/>
        </w:trPr>
        <w:tc>
          <w:tcPr>
            <w:tcW w:w="2592" w:type="dxa"/>
            <w:shd w:val="clear" w:color="auto" w:fill="92CDDC" w:themeFill="accent5" w:themeFillTint="99"/>
            <w:vAlign w:val="center"/>
          </w:tcPr>
          <w:p w:rsidR="006A747E" w:rsidRPr="00F11133" w:rsidRDefault="006A747E" w:rsidP="00E86973">
            <w:pPr>
              <w:pStyle w:val="TableParagraph"/>
              <w:spacing w:before="2"/>
              <w:ind w:left="107"/>
              <w:rPr>
                <w:rFonts w:ascii="Times New Roman" w:hAnsi="Times New Roman" w:cs="Times New Roman"/>
                <w:b/>
                <w:szCs w:val="24"/>
              </w:rPr>
            </w:pPr>
            <w:r w:rsidRPr="00F11133">
              <w:rPr>
                <w:rFonts w:ascii="Times New Roman" w:hAnsi="Times New Roman" w:cs="Times New Roman"/>
                <w:b/>
                <w:w w:val="90"/>
                <w:szCs w:val="24"/>
              </w:rPr>
              <w:t>PG</w:t>
            </w:r>
            <w:r w:rsidRPr="00F11133">
              <w:rPr>
                <w:rFonts w:ascii="Times New Roman" w:hAnsi="Times New Roman" w:cs="Times New Roman"/>
                <w:b/>
                <w:spacing w:val="-2"/>
                <w:w w:val="105"/>
                <w:szCs w:val="24"/>
              </w:rPr>
              <w:t>2.1.2</w:t>
            </w:r>
            <w:r w:rsidR="006B1D5A" w:rsidRPr="00F11133">
              <w:rPr>
                <w:sz w:val="18"/>
                <w:szCs w:val="18"/>
              </w:rPr>
              <w:t xml:space="preserve"> Türk dili ve Edebiyatı dersi not ortalaması</w:t>
            </w:r>
          </w:p>
        </w:tc>
        <w:tc>
          <w:tcPr>
            <w:tcW w:w="991"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20</w:t>
            </w:r>
          </w:p>
        </w:tc>
        <w:tc>
          <w:tcPr>
            <w:tcW w:w="1135"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46</w:t>
            </w:r>
          </w:p>
        </w:tc>
        <w:tc>
          <w:tcPr>
            <w:tcW w:w="797"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50</w:t>
            </w:r>
          </w:p>
        </w:tc>
        <w:tc>
          <w:tcPr>
            <w:tcW w:w="720"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55</w:t>
            </w:r>
          </w:p>
        </w:tc>
        <w:tc>
          <w:tcPr>
            <w:tcW w:w="718"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60</w:t>
            </w:r>
          </w:p>
        </w:tc>
        <w:tc>
          <w:tcPr>
            <w:tcW w:w="720"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65</w:t>
            </w:r>
          </w:p>
        </w:tc>
        <w:tc>
          <w:tcPr>
            <w:tcW w:w="720"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70</w:t>
            </w:r>
          </w:p>
        </w:tc>
        <w:tc>
          <w:tcPr>
            <w:tcW w:w="864"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ALTI AYDA BİR</w:t>
            </w:r>
          </w:p>
        </w:tc>
        <w:tc>
          <w:tcPr>
            <w:tcW w:w="926"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ALTI AYDA BİR</w:t>
            </w:r>
          </w:p>
        </w:tc>
      </w:tr>
      <w:tr w:rsidR="006A747E" w:rsidRPr="00F11133" w:rsidTr="006A747E">
        <w:trPr>
          <w:trHeight w:val="737"/>
          <w:jc w:val="center"/>
        </w:trPr>
        <w:tc>
          <w:tcPr>
            <w:tcW w:w="2592" w:type="dxa"/>
            <w:shd w:val="clear" w:color="auto" w:fill="92CDDC" w:themeFill="accent5" w:themeFillTint="99"/>
            <w:vAlign w:val="center"/>
          </w:tcPr>
          <w:p w:rsidR="006A747E" w:rsidRPr="00F11133" w:rsidRDefault="006A747E" w:rsidP="00E86973">
            <w:pPr>
              <w:pStyle w:val="TableParagraph"/>
              <w:spacing w:before="2"/>
              <w:ind w:left="107"/>
              <w:rPr>
                <w:rFonts w:ascii="Times New Roman" w:hAnsi="Times New Roman" w:cs="Times New Roman"/>
                <w:b/>
                <w:szCs w:val="24"/>
              </w:rPr>
            </w:pPr>
            <w:r w:rsidRPr="00F11133">
              <w:rPr>
                <w:rFonts w:ascii="Times New Roman" w:hAnsi="Times New Roman" w:cs="Times New Roman"/>
                <w:b/>
                <w:w w:val="90"/>
                <w:szCs w:val="24"/>
              </w:rPr>
              <w:t>PG</w:t>
            </w:r>
            <w:r w:rsidRPr="00F11133">
              <w:rPr>
                <w:rFonts w:ascii="Times New Roman" w:hAnsi="Times New Roman" w:cs="Times New Roman"/>
                <w:b/>
                <w:spacing w:val="-2"/>
                <w:w w:val="105"/>
                <w:szCs w:val="24"/>
              </w:rPr>
              <w:t>2.1.3</w:t>
            </w:r>
            <w:r w:rsidR="006B1D5A" w:rsidRPr="00F11133">
              <w:rPr>
                <w:sz w:val="18"/>
                <w:szCs w:val="18"/>
              </w:rPr>
              <w:t xml:space="preserve"> Ortak dersler not ortalaması</w:t>
            </w:r>
          </w:p>
        </w:tc>
        <w:tc>
          <w:tcPr>
            <w:tcW w:w="991"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20</w:t>
            </w:r>
          </w:p>
        </w:tc>
        <w:tc>
          <w:tcPr>
            <w:tcW w:w="1135"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56</w:t>
            </w:r>
          </w:p>
        </w:tc>
        <w:tc>
          <w:tcPr>
            <w:tcW w:w="797"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60</w:t>
            </w:r>
          </w:p>
        </w:tc>
        <w:tc>
          <w:tcPr>
            <w:tcW w:w="720"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65</w:t>
            </w:r>
          </w:p>
        </w:tc>
        <w:tc>
          <w:tcPr>
            <w:tcW w:w="718"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70</w:t>
            </w:r>
          </w:p>
        </w:tc>
        <w:tc>
          <w:tcPr>
            <w:tcW w:w="720"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75</w:t>
            </w:r>
          </w:p>
        </w:tc>
        <w:tc>
          <w:tcPr>
            <w:tcW w:w="720"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80</w:t>
            </w:r>
          </w:p>
        </w:tc>
        <w:tc>
          <w:tcPr>
            <w:tcW w:w="864"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ALTI AYDA BİR</w:t>
            </w:r>
          </w:p>
        </w:tc>
        <w:tc>
          <w:tcPr>
            <w:tcW w:w="926"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ALTI AYDA BİR</w:t>
            </w:r>
          </w:p>
        </w:tc>
      </w:tr>
      <w:tr w:rsidR="006A747E" w:rsidRPr="00F11133" w:rsidTr="006A747E">
        <w:trPr>
          <w:trHeight w:val="737"/>
          <w:jc w:val="center"/>
        </w:trPr>
        <w:tc>
          <w:tcPr>
            <w:tcW w:w="2592" w:type="dxa"/>
            <w:shd w:val="clear" w:color="auto" w:fill="92CDDC" w:themeFill="accent5" w:themeFillTint="99"/>
            <w:vAlign w:val="center"/>
          </w:tcPr>
          <w:p w:rsidR="006A747E" w:rsidRPr="00F11133" w:rsidRDefault="006A747E" w:rsidP="00E86973">
            <w:pPr>
              <w:pStyle w:val="TableParagraph"/>
              <w:spacing w:before="2"/>
              <w:ind w:left="107"/>
              <w:rPr>
                <w:rFonts w:ascii="Times New Roman" w:hAnsi="Times New Roman" w:cs="Times New Roman"/>
                <w:b/>
                <w:szCs w:val="24"/>
              </w:rPr>
            </w:pPr>
            <w:r w:rsidRPr="00F11133">
              <w:rPr>
                <w:rFonts w:ascii="Times New Roman" w:hAnsi="Times New Roman" w:cs="Times New Roman"/>
                <w:b/>
                <w:w w:val="90"/>
                <w:szCs w:val="24"/>
              </w:rPr>
              <w:t>PG</w:t>
            </w:r>
            <w:r w:rsidRPr="00F11133">
              <w:rPr>
                <w:rFonts w:ascii="Times New Roman" w:hAnsi="Times New Roman" w:cs="Times New Roman"/>
                <w:b/>
                <w:spacing w:val="-2"/>
                <w:w w:val="105"/>
                <w:szCs w:val="24"/>
              </w:rPr>
              <w:t>2.1.4</w:t>
            </w:r>
            <w:r w:rsidR="006B1D5A" w:rsidRPr="00F11133">
              <w:rPr>
                <w:sz w:val="18"/>
                <w:szCs w:val="18"/>
              </w:rPr>
              <w:t xml:space="preserve"> Öğrenci başına okunan kitap ortalaması</w:t>
            </w:r>
          </w:p>
        </w:tc>
        <w:tc>
          <w:tcPr>
            <w:tcW w:w="991"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20</w:t>
            </w:r>
          </w:p>
        </w:tc>
        <w:tc>
          <w:tcPr>
            <w:tcW w:w="1135"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5</w:t>
            </w:r>
          </w:p>
        </w:tc>
        <w:tc>
          <w:tcPr>
            <w:tcW w:w="797"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10</w:t>
            </w:r>
          </w:p>
        </w:tc>
        <w:tc>
          <w:tcPr>
            <w:tcW w:w="720"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15</w:t>
            </w:r>
          </w:p>
        </w:tc>
        <w:tc>
          <w:tcPr>
            <w:tcW w:w="718"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20</w:t>
            </w:r>
          </w:p>
        </w:tc>
        <w:tc>
          <w:tcPr>
            <w:tcW w:w="720"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25</w:t>
            </w:r>
          </w:p>
        </w:tc>
        <w:tc>
          <w:tcPr>
            <w:tcW w:w="720"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30</w:t>
            </w:r>
          </w:p>
        </w:tc>
        <w:tc>
          <w:tcPr>
            <w:tcW w:w="864"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ALTI AYDA BİR</w:t>
            </w:r>
          </w:p>
        </w:tc>
        <w:tc>
          <w:tcPr>
            <w:tcW w:w="926" w:type="dxa"/>
            <w:shd w:val="clear" w:color="auto" w:fill="DAEEF3" w:themeFill="accent5" w:themeFillTint="33"/>
            <w:vAlign w:val="center"/>
          </w:tcPr>
          <w:p w:rsidR="006A747E" w:rsidRPr="00F11133" w:rsidRDefault="006B1D5A" w:rsidP="00E86973">
            <w:pPr>
              <w:pStyle w:val="TableParagraph"/>
              <w:rPr>
                <w:rFonts w:ascii="Times New Roman" w:hAnsi="Times New Roman" w:cs="Times New Roman"/>
                <w:sz w:val="20"/>
              </w:rPr>
            </w:pPr>
            <w:r w:rsidRPr="00F11133">
              <w:rPr>
                <w:rFonts w:ascii="Times New Roman" w:hAnsi="Times New Roman" w:cs="Times New Roman"/>
                <w:sz w:val="20"/>
              </w:rPr>
              <w:t>ALTI AYDA BİR</w:t>
            </w:r>
          </w:p>
        </w:tc>
      </w:tr>
      <w:tr w:rsidR="006A747E" w:rsidRPr="00F11133" w:rsidTr="006A747E">
        <w:trPr>
          <w:trHeight w:val="737"/>
          <w:jc w:val="center"/>
        </w:trPr>
        <w:tc>
          <w:tcPr>
            <w:tcW w:w="2592" w:type="dxa"/>
            <w:shd w:val="clear" w:color="auto" w:fill="92CDDC" w:themeFill="accent5" w:themeFillTint="99"/>
            <w:vAlign w:val="center"/>
          </w:tcPr>
          <w:p w:rsidR="006A747E" w:rsidRPr="00F11133" w:rsidRDefault="006A747E" w:rsidP="00E86973">
            <w:pPr>
              <w:pStyle w:val="TableParagraph"/>
              <w:spacing w:before="2"/>
              <w:ind w:left="107"/>
              <w:rPr>
                <w:rFonts w:ascii="Times New Roman" w:hAnsi="Times New Roman" w:cs="Times New Roman"/>
                <w:b/>
                <w:szCs w:val="24"/>
              </w:rPr>
            </w:pPr>
            <w:r w:rsidRPr="00F11133">
              <w:rPr>
                <w:rFonts w:ascii="Times New Roman" w:hAnsi="Times New Roman" w:cs="Times New Roman"/>
                <w:b/>
                <w:w w:val="105"/>
                <w:szCs w:val="24"/>
              </w:rPr>
              <w:t>Koordinatör</w:t>
            </w:r>
            <w:r w:rsidR="006B1D5A" w:rsidRPr="00F11133">
              <w:rPr>
                <w:rFonts w:ascii="Times New Roman" w:hAnsi="Times New Roman" w:cs="Times New Roman"/>
                <w:b/>
                <w:w w:val="105"/>
                <w:szCs w:val="24"/>
              </w:rPr>
              <w:t xml:space="preserve"> </w:t>
            </w:r>
            <w:r w:rsidRPr="00F11133">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6A747E" w:rsidRPr="00F11133" w:rsidRDefault="006B1D5A" w:rsidP="00E86973">
            <w:pPr>
              <w:pStyle w:val="TableParagraph"/>
              <w:spacing w:before="121"/>
              <w:ind w:left="107"/>
              <w:rPr>
                <w:rFonts w:ascii="Times New Roman" w:hAnsi="Times New Roman" w:cs="Times New Roman"/>
                <w:sz w:val="20"/>
              </w:rPr>
            </w:pPr>
            <w:r w:rsidRPr="00F11133">
              <w:rPr>
                <w:rFonts w:ascii="Times New Roman" w:hAnsi="Times New Roman" w:cs="Times New Roman"/>
                <w:spacing w:val="-4"/>
              </w:rPr>
              <w:t>Okul idaresi ve sınıf rehber öğretmenler</w:t>
            </w:r>
          </w:p>
        </w:tc>
      </w:tr>
      <w:tr w:rsidR="006A747E" w:rsidRPr="00F11133" w:rsidTr="006A747E">
        <w:trPr>
          <w:trHeight w:val="737"/>
          <w:jc w:val="center"/>
        </w:trPr>
        <w:tc>
          <w:tcPr>
            <w:tcW w:w="2592" w:type="dxa"/>
            <w:shd w:val="clear" w:color="auto" w:fill="92CDDC" w:themeFill="accent5" w:themeFillTint="99"/>
            <w:vAlign w:val="center"/>
          </w:tcPr>
          <w:p w:rsidR="006A747E" w:rsidRPr="00F11133" w:rsidRDefault="006A747E" w:rsidP="00E86973">
            <w:pPr>
              <w:pStyle w:val="TableParagraph"/>
              <w:spacing w:before="1"/>
              <w:ind w:left="107"/>
              <w:rPr>
                <w:rFonts w:ascii="Times New Roman" w:hAnsi="Times New Roman" w:cs="Times New Roman"/>
                <w:b/>
                <w:szCs w:val="24"/>
              </w:rPr>
            </w:pPr>
            <w:r w:rsidRPr="00F11133">
              <w:rPr>
                <w:rFonts w:ascii="Times New Roman" w:hAnsi="Times New Roman" w:cs="Times New Roman"/>
                <w:b/>
                <w:szCs w:val="24"/>
              </w:rPr>
              <w:t>İşbirliği</w:t>
            </w:r>
            <w:r w:rsidR="006B1D5A" w:rsidRPr="00F11133">
              <w:rPr>
                <w:rFonts w:ascii="Times New Roman" w:hAnsi="Times New Roman" w:cs="Times New Roman"/>
                <w:b/>
                <w:szCs w:val="24"/>
              </w:rPr>
              <w:t xml:space="preserve"> </w:t>
            </w:r>
            <w:r w:rsidRPr="00F11133">
              <w:rPr>
                <w:rFonts w:ascii="Times New Roman" w:hAnsi="Times New Roman" w:cs="Times New Roman"/>
                <w:b/>
                <w:szCs w:val="24"/>
              </w:rPr>
              <w:t>Yapılacak</w:t>
            </w:r>
            <w:r w:rsidR="006B1D5A" w:rsidRPr="00F11133">
              <w:rPr>
                <w:rFonts w:ascii="Times New Roman" w:hAnsi="Times New Roman" w:cs="Times New Roman"/>
                <w:b/>
                <w:szCs w:val="24"/>
              </w:rPr>
              <w:t xml:space="preserve"> </w:t>
            </w:r>
            <w:r w:rsidRPr="00F11133">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6A747E" w:rsidRPr="00F11133" w:rsidRDefault="006B1D5A" w:rsidP="00E86973">
            <w:pPr>
              <w:pStyle w:val="TableParagraph"/>
              <w:spacing w:before="6" w:line="369" w:lineRule="auto"/>
              <w:ind w:left="107"/>
              <w:rPr>
                <w:rFonts w:ascii="Times New Roman" w:hAnsi="Times New Roman" w:cs="Times New Roman"/>
                <w:sz w:val="20"/>
              </w:rPr>
            </w:pPr>
            <w:r w:rsidRPr="00F11133">
              <w:rPr>
                <w:rFonts w:ascii="Times New Roman" w:hAnsi="Times New Roman" w:cs="Times New Roman"/>
                <w:sz w:val="20"/>
              </w:rPr>
              <w:t>Okul aile birliği ve üniversiteler</w:t>
            </w:r>
          </w:p>
        </w:tc>
      </w:tr>
      <w:tr w:rsidR="006A747E" w:rsidRPr="00F11133" w:rsidTr="006A747E">
        <w:trPr>
          <w:trHeight w:val="737"/>
          <w:jc w:val="center"/>
        </w:trPr>
        <w:tc>
          <w:tcPr>
            <w:tcW w:w="2592" w:type="dxa"/>
            <w:shd w:val="clear" w:color="auto" w:fill="92CDDC" w:themeFill="accent5" w:themeFillTint="99"/>
            <w:vAlign w:val="center"/>
          </w:tcPr>
          <w:p w:rsidR="006A747E" w:rsidRPr="00F11133" w:rsidRDefault="006A747E" w:rsidP="00E86973">
            <w:pPr>
              <w:pStyle w:val="TableParagraph"/>
              <w:spacing w:before="1"/>
              <w:ind w:left="107"/>
              <w:rPr>
                <w:rFonts w:ascii="Times New Roman" w:hAnsi="Times New Roman" w:cs="Times New Roman"/>
                <w:b/>
                <w:szCs w:val="24"/>
              </w:rPr>
            </w:pPr>
            <w:r w:rsidRPr="00F11133">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6A747E" w:rsidRPr="00F11133" w:rsidRDefault="006B1D5A" w:rsidP="00E86973">
            <w:pPr>
              <w:pStyle w:val="TableParagraph"/>
              <w:spacing w:before="2"/>
              <w:ind w:left="107"/>
              <w:rPr>
                <w:rFonts w:ascii="Times New Roman" w:hAnsi="Times New Roman" w:cs="Times New Roman"/>
                <w:sz w:val="20"/>
              </w:rPr>
            </w:pPr>
            <w:r w:rsidRPr="00F11133">
              <w:rPr>
                <w:rFonts w:ascii="Times New Roman" w:hAnsi="Times New Roman" w:cs="Times New Roman"/>
              </w:rPr>
              <w:t>Herhangi bir risk bulunmamaktadır.</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E86973">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6B1D5A" w:rsidRPr="008977CF" w:rsidRDefault="006B1D5A" w:rsidP="006B1D5A">
            <w:pPr>
              <w:pStyle w:val="TabloGvde"/>
              <w:ind w:right="-47"/>
              <w:rPr>
                <w:sz w:val="18"/>
                <w:szCs w:val="18"/>
              </w:rPr>
            </w:pPr>
            <w:r w:rsidRPr="008977CF">
              <w:rPr>
                <w:sz w:val="18"/>
                <w:szCs w:val="18"/>
              </w:rPr>
              <w:t>S1. Öğrencilerin genel derslerdeki kazanım ek</w:t>
            </w:r>
            <w:r>
              <w:rPr>
                <w:sz w:val="18"/>
                <w:szCs w:val="18"/>
              </w:rPr>
              <w:t xml:space="preserve">siklikleri tespit edilerek </w:t>
            </w:r>
            <w:r w:rsidRPr="008977CF">
              <w:rPr>
                <w:sz w:val="18"/>
                <w:szCs w:val="18"/>
              </w:rPr>
              <w:t>akademik yeterliklerinin artırılması sağlanacaktır.</w:t>
            </w:r>
          </w:p>
          <w:p w:rsidR="006B1D5A" w:rsidRPr="008977CF" w:rsidRDefault="006B1D5A" w:rsidP="006B1D5A">
            <w:pPr>
              <w:pStyle w:val="TabloGvde"/>
              <w:ind w:right="236"/>
              <w:rPr>
                <w:sz w:val="18"/>
                <w:szCs w:val="18"/>
              </w:rPr>
            </w:pPr>
            <w:r>
              <w:rPr>
                <w:sz w:val="18"/>
                <w:szCs w:val="18"/>
              </w:rPr>
              <w:t>S2</w:t>
            </w:r>
            <w:r w:rsidRPr="008977CF">
              <w:rPr>
                <w:sz w:val="18"/>
                <w:szCs w:val="18"/>
              </w:rPr>
              <w:t>. Okulda düzenlenen münazara, panel vb. etkinlikler vasıtasıyla öğrencilerin dili kullanma ve kendilerini ifade etme becerileri geliştirilecektir.</w:t>
            </w:r>
          </w:p>
          <w:p w:rsidR="006B1D5A" w:rsidRPr="008977CF" w:rsidRDefault="006B1D5A" w:rsidP="006B1D5A">
            <w:pPr>
              <w:pStyle w:val="TabloGvde"/>
              <w:rPr>
                <w:sz w:val="18"/>
                <w:szCs w:val="18"/>
              </w:rPr>
            </w:pPr>
            <w:r>
              <w:rPr>
                <w:sz w:val="18"/>
                <w:szCs w:val="18"/>
              </w:rPr>
              <w:t>S3.</w:t>
            </w:r>
            <w:r w:rsidRPr="008977CF">
              <w:rPr>
                <w:sz w:val="18"/>
                <w:szCs w:val="18"/>
              </w:rPr>
              <w:t xml:space="preserve"> Öğrencilerin kitap okumasını teşvik etmek için etkinlikler düzenlenecektir.</w:t>
            </w:r>
          </w:p>
          <w:p w:rsidR="006B1D5A" w:rsidRPr="008977CF" w:rsidRDefault="006B1D5A" w:rsidP="006B1D5A">
            <w:pPr>
              <w:pStyle w:val="TabloGvde"/>
              <w:ind w:right="236"/>
              <w:rPr>
                <w:sz w:val="18"/>
                <w:szCs w:val="18"/>
              </w:rPr>
            </w:pPr>
            <w:r>
              <w:rPr>
                <w:sz w:val="18"/>
                <w:szCs w:val="18"/>
              </w:rPr>
              <w:t>S4</w:t>
            </w:r>
            <w:r w:rsidRPr="008977CF">
              <w:rPr>
                <w:sz w:val="18"/>
                <w:szCs w:val="18"/>
              </w:rPr>
              <w:t>. Okul içinde makale, kompozisyon yazma, resim yapma vb. yarışmalar düzenlenecek ve öğrencilerin ödüllendirilmesi sağlanacaktır.</w:t>
            </w:r>
          </w:p>
          <w:p w:rsidR="006B1D5A" w:rsidRPr="008977CF" w:rsidRDefault="006B1D5A" w:rsidP="006B1D5A">
            <w:pPr>
              <w:pStyle w:val="TabloGvde"/>
              <w:ind w:right="236"/>
              <w:rPr>
                <w:sz w:val="18"/>
                <w:szCs w:val="18"/>
              </w:rPr>
            </w:pPr>
            <w:r>
              <w:rPr>
                <w:sz w:val="18"/>
                <w:szCs w:val="18"/>
              </w:rPr>
              <w:t>S5</w:t>
            </w:r>
            <w:r w:rsidRPr="008977CF">
              <w:rPr>
                <w:sz w:val="18"/>
                <w:szCs w:val="18"/>
              </w:rPr>
              <w:t>. Derslerde proje tabanlı yöntem kullanılarak öğrencilerin analiz, sentez ve değerlendirme becerilerinin geliştirilmesi sağlanacaktır.</w:t>
            </w:r>
          </w:p>
          <w:p w:rsidR="006A747E" w:rsidRPr="006A747E" w:rsidRDefault="006B1D5A" w:rsidP="006B1D5A">
            <w:pPr>
              <w:pStyle w:val="TableParagraph"/>
              <w:spacing w:before="2" w:line="369" w:lineRule="auto"/>
              <w:ind w:left="107"/>
              <w:rPr>
                <w:rFonts w:ascii="Times New Roman" w:hAnsi="Times New Roman" w:cs="Times New Roman"/>
                <w:sz w:val="20"/>
              </w:rPr>
            </w:pPr>
            <w:r>
              <w:rPr>
                <w:sz w:val="18"/>
                <w:szCs w:val="18"/>
              </w:rPr>
              <w:t>S6</w:t>
            </w:r>
            <w:r w:rsidRPr="008977CF">
              <w:rPr>
                <w:sz w:val="18"/>
                <w:szCs w:val="18"/>
              </w:rPr>
              <w:t>. Her bir öğrencinin hazır bulunuşluk seviyesine uygun en az bir proje ve etkinliğe katılması sağlanacaktır.</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E86973">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006B1D5A">
              <w:rPr>
                <w:rFonts w:ascii="Times New Roman" w:hAnsi="Times New Roman" w:cs="Times New Roman"/>
                <w:b/>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6A747E" w:rsidRPr="006A747E" w:rsidRDefault="006B1D5A" w:rsidP="00E86973">
            <w:pPr>
              <w:pStyle w:val="TableParagraph"/>
              <w:spacing w:before="1"/>
              <w:ind w:left="107"/>
              <w:rPr>
                <w:rFonts w:ascii="Times New Roman" w:hAnsi="Times New Roman" w:cs="Times New Roman"/>
                <w:sz w:val="20"/>
              </w:rPr>
            </w:pPr>
            <w:r>
              <w:rPr>
                <w:rFonts w:ascii="Times New Roman" w:hAnsi="Times New Roman" w:cs="Times New Roman"/>
                <w:sz w:val="20"/>
              </w:rPr>
              <w:t>X</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E86973">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rsidR="006A747E" w:rsidRPr="006A747E" w:rsidRDefault="006B1D5A" w:rsidP="00E86973">
            <w:pPr>
              <w:pStyle w:val="TableParagraph"/>
              <w:spacing w:line="350" w:lineRule="atLeast"/>
              <w:ind w:left="107"/>
              <w:rPr>
                <w:rFonts w:ascii="Times New Roman" w:hAnsi="Times New Roman" w:cs="Times New Roman"/>
                <w:sz w:val="20"/>
              </w:rPr>
            </w:pPr>
            <w:r>
              <w:rPr>
                <w:rFonts w:ascii="Times New Roman" w:hAnsi="Times New Roman" w:cs="Times New Roman"/>
                <w:sz w:val="20"/>
              </w:rPr>
              <w:t>X</w:t>
            </w:r>
          </w:p>
        </w:tc>
      </w:tr>
      <w:tr w:rsidR="006A747E" w:rsidRPr="00A44AAA" w:rsidTr="006A747E">
        <w:trPr>
          <w:trHeight w:val="737"/>
          <w:jc w:val="center"/>
        </w:trPr>
        <w:tc>
          <w:tcPr>
            <w:tcW w:w="2592" w:type="dxa"/>
            <w:shd w:val="clear" w:color="auto" w:fill="92CDDC" w:themeFill="accent5" w:themeFillTint="99"/>
            <w:vAlign w:val="center"/>
          </w:tcPr>
          <w:p w:rsidR="006A747E" w:rsidRPr="006A747E" w:rsidRDefault="006A747E" w:rsidP="00E86973">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6A747E" w:rsidRPr="006A747E" w:rsidRDefault="006B1D5A" w:rsidP="00E86973">
            <w:pPr>
              <w:pStyle w:val="TableParagraph"/>
              <w:spacing w:before="122"/>
              <w:ind w:left="107"/>
              <w:rPr>
                <w:rFonts w:ascii="Times New Roman" w:hAnsi="Times New Roman" w:cs="Times New Roman"/>
                <w:sz w:val="20"/>
              </w:rPr>
            </w:pPr>
            <w:r>
              <w:rPr>
                <w:rFonts w:ascii="Times New Roman" w:hAnsi="Times New Roman" w:cs="Times New Roman"/>
                <w:sz w:val="20"/>
              </w:rPr>
              <w:t>X</w:t>
            </w:r>
          </w:p>
        </w:tc>
      </w:tr>
    </w:tbl>
    <w:p w:rsidR="006A747E" w:rsidRDefault="006A747E">
      <w: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8374D" w:rsidRPr="0088374D" w:rsidTr="0088374D">
        <w:trPr>
          <w:trHeight w:val="558"/>
          <w:jc w:val="center"/>
        </w:trPr>
        <w:tc>
          <w:tcPr>
            <w:tcW w:w="2592" w:type="dxa"/>
            <w:shd w:val="clear" w:color="auto" w:fill="92CDDC" w:themeFill="accent5" w:themeFillTint="99"/>
            <w:vAlign w:val="center"/>
          </w:tcPr>
          <w:p w:rsidR="0088374D" w:rsidRPr="0088374D" w:rsidRDefault="0088374D" w:rsidP="00E86973">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88374D" w:rsidRPr="0088374D" w:rsidRDefault="0088374D" w:rsidP="00E86973">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E86973">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88374D" w:rsidRPr="0088374D" w:rsidRDefault="006B1D5A" w:rsidP="00E86973">
            <w:pPr>
              <w:pStyle w:val="TableParagraph"/>
              <w:ind w:left="108" w:right="232"/>
              <w:jc w:val="center"/>
              <w:rPr>
                <w:rFonts w:ascii="Times New Roman" w:hAnsi="Times New Roman" w:cs="Times New Roman"/>
                <w:b/>
                <w:spacing w:val="-2"/>
                <w:w w:val="105"/>
                <w:sz w:val="20"/>
                <w:szCs w:val="20"/>
              </w:rPr>
            </w:pPr>
            <w:r w:rsidRPr="008977CF">
              <w:rPr>
                <w:sz w:val="18"/>
                <w:szCs w:val="18"/>
              </w:rPr>
              <w:t>Ulusal ve uluslararası alanda mesleki yeterliliği ile kabul gören, mesleki değerlere sahip, yaratıcı, yenilikçi, girişimci, üretken, ekonomiye değer katan ehil işgücü yetiştirilmesi sağlanacaktır.</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E86973">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rsidR="0088374D" w:rsidRPr="0088374D" w:rsidRDefault="006B1D5A" w:rsidP="00E86973">
            <w:pPr>
              <w:pStyle w:val="TableParagraph"/>
              <w:ind w:left="108" w:right="232"/>
              <w:jc w:val="center"/>
              <w:rPr>
                <w:rFonts w:ascii="Times New Roman" w:hAnsi="Times New Roman" w:cs="Times New Roman"/>
                <w:b/>
                <w:spacing w:val="-2"/>
                <w:w w:val="105"/>
                <w:sz w:val="20"/>
                <w:szCs w:val="20"/>
              </w:rPr>
            </w:pPr>
            <w:r w:rsidRPr="008977CF">
              <w:rPr>
                <w:sz w:val="18"/>
                <w:szCs w:val="18"/>
              </w:rPr>
              <w:t>Öğrencilerin mesleki beceri ve yetkinlikleri geliştirilecektir.</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E86973">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006B1D5A">
              <w:rPr>
                <w:rFonts w:ascii="Times New Roman" w:hAnsi="Times New Roman" w:cs="Times New Roman"/>
                <w:b/>
                <w:spacing w:val="4"/>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88374D" w:rsidRPr="0088374D" w:rsidRDefault="0088374D" w:rsidP="00E86973">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8374D" w:rsidRPr="0088374D" w:rsidRDefault="0088374D" w:rsidP="00E86973">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8374D" w:rsidRPr="0088374D" w:rsidRDefault="0088374D" w:rsidP="00E86973">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88374D" w:rsidRPr="0088374D" w:rsidRDefault="0088374D" w:rsidP="00E86973">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88374D" w:rsidRPr="0088374D" w:rsidRDefault="0088374D" w:rsidP="00E86973">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88374D" w:rsidRPr="0088374D" w:rsidRDefault="0088374D" w:rsidP="00E86973">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88374D" w:rsidRPr="0088374D" w:rsidRDefault="0088374D" w:rsidP="00E86973">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88374D" w:rsidRPr="0088374D" w:rsidRDefault="0088374D" w:rsidP="00E86973">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8374D" w:rsidRPr="0088374D" w:rsidRDefault="0088374D" w:rsidP="00E86973">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E86973">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105"/>
              </w:rPr>
              <w:t>2.2.1</w:t>
            </w:r>
            <w:r w:rsidR="006B1D5A" w:rsidRPr="008977CF">
              <w:rPr>
                <w:sz w:val="18"/>
                <w:szCs w:val="18"/>
              </w:rPr>
              <w:t xml:space="preserve"> Meslek dersleri yıl sonu puan ortalaması</w:t>
            </w:r>
          </w:p>
        </w:tc>
        <w:tc>
          <w:tcPr>
            <w:tcW w:w="991"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864"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rPr>
              <w:t>ALTI AYDA BİR</w:t>
            </w:r>
          </w:p>
        </w:tc>
        <w:tc>
          <w:tcPr>
            <w:tcW w:w="926"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rPr>
              <w:t>ALTI AYDA BİR</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E86973">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105"/>
              </w:rPr>
              <w:t>2.2.2</w:t>
            </w:r>
            <w:r w:rsidR="006B1D5A" w:rsidRPr="008977CF">
              <w:rPr>
                <w:sz w:val="18"/>
                <w:szCs w:val="18"/>
              </w:rPr>
              <w:t xml:space="preserve"> Beceri eğitimi yıl sonu puan ortalaması</w:t>
            </w:r>
          </w:p>
        </w:tc>
        <w:tc>
          <w:tcPr>
            <w:tcW w:w="991"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97"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rPr>
              <w:t>ALTI AYDA BİR</w:t>
            </w:r>
          </w:p>
        </w:tc>
        <w:tc>
          <w:tcPr>
            <w:tcW w:w="926"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rPr>
              <w:t>ALTI AYDA BİR</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E86973">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105"/>
              </w:rPr>
              <w:t>2.2.3</w:t>
            </w:r>
            <w:r w:rsidR="006B1D5A" w:rsidRPr="008977CF">
              <w:rPr>
                <w:sz w:val="18"/>
                <w:szCs w:val="18"/>
              </w:rPr>
              <w:t>. Beceri eğitimi alan öğrencilerden işletmenin öğrenci becerileri ile ilgili memnuniyet oranı</w:t>
            </w:r>
          </w:p>
        </w:tc>
        <w:tc>
          <w:tcPr>
            <w:tcW w:w="991"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97"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rPr>
              <w:t>ALTI AYDA BİR</w:t>
            </w:r>
          </w:p>
        </w:tc>
        <w:tc>
          <w:tcPr>
            <w:tcW w:w="926"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rPr>
              <w:t>ALTI AYDA BİR</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E86973">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105"/>
              </w:rPr>
              <w:t>2.2.4</w:t>
            </w:r>
            <w:r w:rsidR="006B1D5A" w:rsidRPr="008977CF">
              <w:rPr>
                <w:sz w:val="18"/>
                <w:szCs w:val="18"/>
              </w:rPr>
              <w:t xml:space="preserve"> Beceri eğitimi alan öğrencilerden işletmenin mesleki etik ile ilgili memnuniyet oranı</w:t>
            </w:r>
          </w:p>
        </w:tc>
        <w:tc>
          <w:tcPr>
            <w:tcW w:w="991"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rPr>
              <w:t>ALTI AYDA BİR</w:t>
            </w:r>
          </w:p>
        </w:tc>
        <w:tc>
          <w:tcPr>
            <w:tcW w:w="926" w:type="dxa"/>
            <w:shd w:val="clear" w:color="auto" w:fill="DAEEF3" w:themeFill="accent5" w:themeFillTint="33"/>
            <w:vAlign w:val="center"/>
          </w:tcPr>
          <w:p w:rsidR="0088374D" w:rsidRPr="0088374D" w:rsidRDefault="006B1D5A" w:rsidP="00E86973">
            <w:pPr>
              <w:pStyle w:val="TableParagraph"/>
              <w:rPr>
                <w:rFonts w:ascii="Times New Roman" w:hAnsi="Times New Roman" w:cs="Times New Roman"/>
                <w:sz w:val="20"/>
                <w:szCs w:val="20"/>
              </w:rPr>
            </w:pPr>
            <w:r>
              <w:rPr>
                <w:rFonts w:ascii="Times New Roman" w:hAnsi="Times New Roman" w:cs="Times New Roman"/>
                <w:sz w:val="20"/>
              </w:rPr>
              <w:t>ALTI AYDA BİR</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E86973">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006B1D5A">
              <w:rPr>
                <w:rFonts w:ascii="Times New Roman" w:hAnsi="Times New Roman" w:cs="Times New Roman"/>
                <w:b/>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88374D" w:rsidRPr="0088374D" w:rsidRDefault="00E76DF3" w:rsidP="00E86973">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 ve koordinatör öğretmenler.</w:t>
            </w:r>
          </w:p>
        </w:tc>
      </w:tr>
      <w:tr w:rsidR="0088374D" w:rsidRPr="0088374D" w:rsidTr="0088374D">
        <w:trPr>
          <w:trHeight w:val="737"/>
          <w:jc w:val="center"/>
        </w:trPr>
        <w:tc>
          <w:tcPr>
            <w:tcW w:w="2592" w:type="dxa"/>
            <w:shd w:val="clear" w:color="auto" w:fill="92CDDC" w:themeFill="accent5" w:themeFillTint="99"/>
            <w:vAlign w:val="center"/>
          </w:tcPr>
          <w:p w:rsidR="0088374D" w:rsidRPr="0088374D" w:rsidRDefault="0088374D" w:rsidP="00E86973">
            <w:pPr>
              <w:pStyle w:val="TableParagraph"/>
              <w:spacing w:before="1"/>
              <w:ind w:left="107"/>
              <w:rPr>
                <w:rFonts w:ascii="Times New Roman" w:hAnsi="Times New Roman" w:cs="Times New Roman"/>
                <w:b/>
              </w:rPr>
            </w:pPr>
            <w:r w:rsidRPr="0088374D">
              <w:rPr>
                <w:rFonts w:ascii="Times New Roman" w:hAnsi="Times New Roman" w:cs="Times New Roman"/>
                <w:b/>
              </w:rPr>
              <w:t>İşbirliği</w:t>
            </w:r>
            <w:r w:rsidR="006B1D5A">
              <w:rPr>
                <w:rFonts w:ascii="Times New Roman" w:hAnsi="Times New Roman" w:cs="Times New Roman"/>
                <w:b/>
              </w:rPr>
              <w:t xml:space="preserve"> </w:t>
            </w:r>
            <w:r w:rsidRPr="0088374D">
              <w:rPr>
                <w:rFonts w:ascii="Times New Roman" w:hAnsi="Times New Roman" w:cs="Times New Roman"/>
                <w:b/>
              </w:rPr>
              <w:t>Yapılacak</w:t>
            </w:r>
            <w:r w:rsidR="006B1D5A">
              <w:rPr>
                <w:rFonts w:ascii="Times New Roman" w:hAnsi="Times New Roman" w:cs="Times New Roman"/>
                <w:b/>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8374D" w:rsidRPr="0088374D" w:rsidRDefault="00E76DF3" w:rsidP="00E86973">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Kamu kurum ve kuruluşları ile özel sektör temsilcileri.</w:t>
            </w:r>
          </w:p>
        </w:tc>
      </w:tr>
      <w:tr w:rsidR="0088374D" w:rsidRPr="00F11133" w:rsidTr="0088374D">
        <w:trPr>
          <w:trHeight w:val="737"/>
          <w:jc w:val="center"/>
        </w:trPr>
        <w:tc>
          <w:tcPr>
            <w:tcW w:w="2592" w:type="dxa"/>
            <w:shd w:val="clear" w:color="auto" w:fill="92CDDC" w:themeFill="accent5" w:themeFillTint="99"/>
            <w:vAlign w:val="center"/>
          </w:tcPr>
          <w:p w:rsidR="0088374D" w:rsidRPr="00F11133" w:rsidRDefault="0088374D" w:rsidP="00E86973">
            <w:pPr>
              <w:pStyle w:val="TableParagraph"/>
              <w:spacing w:before="1"/>
              <w:ind w:left="107"/>
              <w:rPr>
                <w:rFonts w:ascii="Times New Roman" w:hAnsi="Times New Roman" w:cs="Times New Roman"/>
                <w:b/>
              </w:rPr>
            </w:pPr>
            <w:r w:rsidRPr="00F11133">
              <w:rPr>
                <w:rFonts w:ascii="Times New Roman" w:hAnsi="Times New Roman" w:cs="Times New Roman"/>
                <w:b/>
                <w:spacing w:val="-2"/>
              </w:rPr>
              <w:t>Riskler</w:t>
            </w:r>
          </w:p>
        </w:tc>
        <w:tc>
          <w:tcPr>
            <w:tcW w:w="7591" w:type="dxa"/>
            <w:gridSpan w:val="9"/>
            <w:shd w:val="clear" w:color="auto" w:fill="92CDDC" w:themeFill="accent5" w:themeFillTint="99"/>
            <w:vAlign w:val="center"/>
          </w:tcPr>
          <w:p w:rsidR="0088374D" w:rsidRPr="00F11133" w:rsidRDefault="006B1D5A" w:rsidP="00E86973">
            <w:pPr>
              <w:pStyle w:val="TableParagraph"/>
              <w:spacing w:before="2"/>
              <w:ind w:left="107"/>
              <w:rPr>
                <w:rFonts w:ascii="Times New Roman" w:hAnsi="Times New Roman" w:cs="Times New Roman"/>
                <w:sz w:val="20"/>
                <w:szCs w:val="20"/>
              </w:rPr>
            </w:pPr>
            <w:r w:rsidRPr="00F11133">
              <w:rPr>
                <w:rFonts w:ascii="Times New Roman" w:hAnsi="Times New Roman" w:cs="Times New Roman"/>
              </w:rPr>
              <w:t>Herhangi bir risk bulunmamaktadır.</w:t>
            </w:r>
          </w:p>
        </w:tc>
      </w:tr>
      <w:tr w:rsidR="0088374D" w:rsidRPr="00F11133" w:rsidTr="0088374D">
        <w:trPr>
          <w:trHeight w:val="737"/>
          <w:jc w:val="center"/>
        </w:trPr>
        <w:tc>
          <w:tcPr>
            <w:tcW w:w="2592" w:type="dxa"/>
            <w:shd w:val="clear" w:color="auto" w:fill="92CDDC" w:themeFill="accent5" w:themeFillTint="99"/>
            <w:vAlign w:val="center"/>
          </w:tcPr>
          <w:p w:rsidR="0088374D" w:rsidRPr="00F11133" w:rsidRDefault="0088374D" w:rsidP="00E86973">
            <w:pPr>
              <w:pStyle w:val="TableParagraph"/>
              <w:ind w:left="107"/>
              <w:rPr>
                <w:rFonts w:ascii="Times New Roman" w:hAnsi="Times New Roman" w:cs="Times New Roman"/>
                <w:b/>
              </w:rPr>
            </w:pPr>
            <w:r w:rsidRPr="00F11133">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6B1D5A" w:rsidRPr="00F11133" w:rsidRDefault="006B1D5A" w:rsidP="006B1D5A">
            <w:pPr>
              <w:pStyle w:val="TabloGvde"/>
              <w:ind w:right="-32"/>
              <w:rPr>
                <w:sz w:val="18"/>
                <w:szCs w:val="18"/>
              </w:rPr>
            </w:pPr>
            <w:r w:rsidRPr="00F11133">
              <w:rPr>
                <w:sz w:val="18"/>
                <w:szCs w:val="18"/>
              </w:rPr>
              <w:t>S1. Meslek derslerinde proje tabanlı yöntem kullanılarak öğrencilerin analiz, sentez ve değerlendirme becerilerinin geliştirilmesi sağlanacaktır.</w:t>
            </w:r>
          </w:p>
          <w:p w:rsidR="006B1D5A" w:rsidRPr="00F11133" w:rsidRDefault="006B1D5A" w:rsidP="006B1D5A">
            <w:pPr>
              <w:pStyle w:val="TabloGvde"/>
              <w:ind w:right="110"/>
              <w:rPr>
                <w:sz w:val="18"/>
                <w:szCs w:val="18"/>
              </w:rPr>
            </w:pPr>
            <w:r w:rsidRPr="00F11133">
              <w:rPr>
                <w:sz w:val="18"/>
                <w:szCs w:val="18"/>
              </w:rPr>
              <w:t>S2. Bakanlık tarafından hazırlanan eğitim-iş ahlakı ve öğrenci yeterlilikleri anketlerinin işletmeler ve öğrenciler tarafından doldurması sağlanacaktır. Anket sonuçları değerlendirilerek sonuçlara uygun stratejiler belirlenecektir.</w:t>
            </w:r>
          </w:p>
          <w:p w:rsidR="006B1D5A" w:rsidRPr="00F11133" w:rsidRDefault="006B1D5A" w:rsidP="006B1D5A">
            <w:pPr>
              <w:pStyle w:val="TabloGvde"/>
              <w:ind w:right="110"/>
              <w:rPr>
                <w:sz w:val="18"/>
                <w:szCs w:val="18"/>
              </w:rPr>
            </w:pPr>
            <w:r w:rsidRPr="00F11133">
              <w:rPr>
                <w:sz w:val="18"/>
                <w:szCs w:val="18"/>
              </w:rPr>
              <w:t>S3. Öğrencilerin atölye ve laboratuvar derslerinde fiziki mekân sorumluluğu alması sağlanarak öğrencilerde sorumluluk bilinci geliştirilecektir.</w:t>
            </w:r>
          </w:p>
          <w:p w:rsidR="006B1D5A" w:rsidRPr="00F11133" w:rsidRDefault="006B1D5A" w:rsidP="006B1D5A">
            <w:pPr>
              <w:pStyle w:val="TabloGvde"/>
              <w:ind w:right="535"/>
              <w:rPr>
                <w:sz w:val="18"/>
                <w:szCs w:val="18"/>
              </w:rPr>
            </w:pPr>
            <w:r w:rsidRPr="00F11133">
              <w:rPr>
                <w:sz w:val="18"/>
                <w:szCs w:val="18"/>
              </w:rPr>
              <w:t xml:space="preserve">S4. Mesleki ve teknik eğitimle ilgili yerel, ulusal ve uluslararası boyutta düzenlenen etkinliklere katılım sağlanacaktır. </w:t>
            </w:r>
          </w:p>
          <w:p w:rsidR="006B1D5A" w:rsidRPr="00F11133" w:rsidRDefault="006B1D5A" w:rsidP="006B1D5A">
            <w:pPr>
              <w:pStyle w:val="TabloGvde"/>
              <w:ind w:right="252"/>
              <w:rPr>
                <w:sz w:val="18"/>
                <w:szCs w:val="18"/>
              </w:rPr>
            </w:pPr>
            <w:r w:rsidRPr="00F11133">
              <w:rPr>
                <w:sz w:val="18"/>
                <w:szCs w:val="18"/>
              </w:rPr>
              <w:t>S5. Öğrencilerin alanlarında becerilerini geliştirmelerini, mesleki yeterliklerinin farkına varmalarını sağlamak amacıyla fikri mülkiyet alanında çalışmalar geliştirilecektir.</w:t>
            </w:r>
          </w:p>
          <w:p w:rsidR="0088374D" w:rsidRPr="00F11133" w:rsidRDefault="006B1D5A" w:rsidP="006B1D5A">
            <w:pPr>
              <w:pStyle w:val="TableParagraph"/>
              <w:spacing w:before="2" w:line="369" w:lineRule="auto"/>
              <w:ind w:left="107"/>
              <w:rPr>
                <w:rFonts w:ascii="Times New Roman" w:hAnsi="Times New Roman" w:cs="Times New Roman"/>
                <w:sz w:val="20"/>
                <w:szCs w:val="20"/>
              </w:rPr>
            </w:pPr>
            <w:r w:rsidRPr="00F11133">
              <w:rPr>
                <w:sz w:val="18"/>
                <w:szCs w:val="18"/>
              </w:rPr>
              <w:t>S6. Çevre okullarda eğitim gören öğrencilerde iklim değişikliği ve yeşil dönüşüm konularında farkındalık oluşturulmasına yönelik faaliyetler gerçekleştirilecektir.</w:t>
            </w:r>
          </w:p>
        </w:tc>
      </w:tr>
      <w:tr w:rsidR="0088374D" w:rsidRPr="00F11133" w:rsidTr="0088374D">
        <w:trPr>
          <w:trHeight w:val="737"/>
          <w:jc w:val="center"/>
        </w:trPr>
        <w:tc>
          <w:tcPr>
            <w:tcW w:w="2592" w:type="dxa"/>
            <w:shd w:val="clear" w:color="auto" w:fill="92CDDC" w:themeFill="accent5" w:themeFillTint="99"/>
            <w:vAlign w:val="center"/>
          </w:tcPr>
          <w:p w:rsidR="0088374D" w:rsidRPr="00F11133" w:rsidRDefault="0088374D" w:rsidP="00E86973">
            <w:pPr>
              <w:pStyle w:val="TableParagraph"/>
              <w:ind w:left="107"/>
              <w:rPr>
                <w:rFonts w:ascii="Times New Roman" w:hAnsi="Times New Roman" w:cs="Times New Roman"/>
                <w:b/>
              </w:rPr>
            </w:pPr>
            <w:r w:rsidRPr="00F11133">
              <w:rPr>
                <w:rFonts w:ascii="Times New Roman" w:hAnsi="Times New Roman" w:cs="Times New Roman"/>
                <w:b/>
              </w:rPr>
              <w:t>Maliyet</w:t>
            </w:r>
            <w:r w:rsidR="006B1D5A" w:rsidRPr="00F11133">
              <w:rPr>
                <w:rFonts w:ascii="Times New Roman" w:hAnsi="Times New Roman" w:cs="Times New Roman"/>
                <w:b/>
              </w:rPr>
              <w:t xml:space="preserve"> </w:t>
            </w:r>
            <w:r w:rsidRPr="00F11133">
              <w:rPr>
                <w:rFonts w:ascii="Times New Roman" w:hAnsi="Times New Roman" w:cs="Times New Roman"/>
                <w:b/>
                <w:spacing w:val="-2"/>
              </w:rPr>
              <w:t>Tahmini</w:t>
            </w:r>
          </w:p>
        </w:tc>
        <w:tc>
          <w:tcPr>
            <w:tcW w:w="7591" w:type="dxa"/>
            <w:gridSpan w:val="9"/>
            <w:shd w:val="clear" w:color="auto" w:fill="DAEEF3" w:themeFill="accent5" w:themeFillTint="33"/>
            <w:vAlign w:val="center"/>
          </w:tcPr>
          <w:p w:rsidR="0088374D" w:rsidRPr="00F11133" w:rsidRDefault="006B1D5A" w:rsidP="00E86973">
            <w:pPr>
              <w:pStyle w:val="TableParagraph"/>
              <w:spacing w:before="1"/>
              <w:ind w:left="107"/>
              <w:rPr>
                <w:rFonts w:ascii="Times New Roman" w:hAnsi="Times New Roman" w:cs="Times New Roman"/>
                <w:sz w:val="20"/>
                <w:szCs w:val="20"/>
              </w:rPr>
            </w:pPr>
            <w:r w:rsidRPr="00F11133">
              <w:rPr>
                <w:rFonts w:ascii="Times New Roman" w:hAnsi="Times New Roman" w:cs="Times New Roman"/>
                <w:sz w:val="20"/>
                <w:szCs w:val="20"/>
              </w:rPr>
              <w:t>X</w:t>
            </w:r>
          </w:p>
        </w:tc>
      </w:tr>
      <w:tr w:rsidR="0088374D" w:rsidRPr="00F11133" w:rsidTr="0088374D">
        <w:trPr>
          <w:trHeight w:val="737"/>
          <w:jc w:val="center"/>
        </w:trPr>
        <w:tc>
          <w:tcPr>
            <w:tcW w:w="2592" w:type="dxa"/>
            <w:shd w:val="clear" w:color="auto" w:fill="92CDDC" w:themeFill="accent5" w:themeFillTint="99"/>
            <w:vAlign w:val="center"/>
          </w:tcPr>
          <w:p w:rsidR="0088374D" w:rsidRPr="00F11133" w:rsidRDefault="0088374D" w:rsidP="00E86973">
            <w:pPr>
              <w:pStyle w:val="TableParagraph"/>
              <w:ind w:left="107"/>
              <w:rPr>
                <w:rFonts w:ascii="Times New Roman" w:hAnsi="Times New Roman" w:cs="Times New Roman"/>
                <w:b/>
              </w:rPr>
            </w:pPr>
            <w:r w:rsidRPr="00F11133">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88374D" w:rsidRPr="00F11133" w:rsidRDefault="006B1D5A" w:rsidP="00E86973">
            <w:pPr>
              <w:pStyle w:val="TableParagraph"/>
              <w:spacing w:line="350" w:lineRule="atLeast"/>
              <w:ind w:left="107"/>
              <w:rPr>
                <w:rFonts w:ascii="Times New Roman" w:hAnsi="Times New Roman" w:cs="Times New Roman"/>
                <w:sz w:val="20"/>
                <w:szCs w:val="20"/>
              </w:rPr>
            </w:pPr>
            <w:r w:rsidRPr="00F11133">
              <w:rPr>
                <w:rFonts w:ascii="Times New Roman" w:hAnsi="Times New Roman" w:cs="Times New Roman"/>
                <w:sz w:val="20"/>
                <w:szCs w:val="20"/>
              </w:rPr>
              <w:t>X</w:t>
            </w:r>
          </w:p>
        </w:tc>
      </w:tr>
      <w:tr w:rsidR="0088374D" w:rsidRPr="00F11133" w:rsidTr="0088374D">
        <w:trPr>
          <w:trHeight w:val="737"/>
          <w:jc w:val="center"/>
        </w:trPr>
        <w:tc>
          <w:tcPr>
            <w:tcW w:w="2592" w:type="dxa"/>
            <w:shd w:val="clear" w:color="auto" w:fill="92CDDC" w:themeFill="accent5" w:themeFillTint="99"/>
            <w:vAlign w:val="center"/>
          </w:tcPr>
          <w:p w:rsidR="0088374D" w:rsidRPr="00F11133" w:rsidRDefault="0088374D" w:rsidP="00E86973">
            <w:pPr>
              <w:pStyle w:val="TableParagraph"/>
              <w:spacing w:before="1"/>
              <w:ind w:left="107"/>
              <w:rPr>
                <w:rFonts w:ascii="Times New Roman" w:hAnsi="Times New Roman" w:cs="Times New Roman"/>
                <w:b/>
              </w:rPr>
            </w:pPr>
            <w:r w:rsidRPr="00F11133">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8374D" w:rsidRPr="00F11133" w:rsidRDefault="0088374D" w:rsidP="00E86973">
            <w:pPr>
              <w:pStyle w:val="TableParagraph"/>
              <w:spacing w:before="122"/>
              <w:ind w:left="107"/>
              <w:rPr>
                <w:rFonts w:ascii="Times New Roman" w:hAnsi="Times New Roman" w:cs="Times New Roman"/>
                <w:sz w:val="20"/>
                <w:szCs w:val="20"/>
              </w:rPr>
            </w:pPr>
          </w:p>
        </w:tc>
      </w:tr>
    </w:tbl>
    <w:p w:rsidR="00FA03B2" w:rsidRPr="00F11133" w:rsidRDefault="00FA03B2" w:rsidP="006A747E">
      <w:pPr>
        <w:spacing w:line="276" w:lineRule="auto"/>
      </w:pPr>
    </w:p>
    <w:p w:rsidR="001F1794" w:rsidRPr="00F11133" w:rsidRDefault="001F1794"/>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1F1794" w:rsidRPr="00F11133" w:rsidTr="001F1794">
        <w:trPr>
          <w:trHeight w:val="558"/>
          <w:jc w:val="center"/>
        </w:trPr>
        <w:tc>
          <w:tcPr>
            <w:tcW w:w="2592" w:type="dxa"/>
            <w:shd w:val="clear" w:color="auto" w:fill="92CDDC" w:themeFill="accent5" w:themeFillTint="99"/>
            <w:vAlign w:val="center"/>
          </w:tcPr>
          <w:p w:rsidR="001F1794" w:rsidRPr="00F11133" w:rsidRDefault="001F1794" w:rsidP="00E86973">
            <w:pPr>
              <w:pStyle w:val="TableParagraph"/>
              <w:spacing w:before="2"/>
              <w:ind w:left="107"/>
              <w:jc w:val="center"/>
              <w:rPr>
                <w:rFonts w:ascii="Times New Roman" w:hAnsi="Times New Roman" w:cs="Times New Roman"/>
                <w:b/>
                <w:spacing w:val="4"/>
                <w:sz w:val="24"/>
                <w:szCs w:val="24"/>
              </w:rPr>
            </w:pPr>
            <w:r w:rsidRPr="00F11133">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1F1794" w:rsidRPr="00F11133" w:rsidRDefault="001F1794" w:rsidP="00E86973">
            <w:pPr>
              <w:pStyle w:val="TableParagraph"/>
              <w:ind w:left="108" w:right="232"/>
              <w:jc w:val="center"/>
              <w:rPr>
                <w:rFonts w:ascii="Times New Roman" w:hAnsi="Times New Roman" w:cs="Times New Roman"/>
                <w:b/>
                <w:spacing w:val="-2"/>
                <w:w w:val="105"/>
                <w:sz w:val="24"/>
                <w:szCs w:val="24"/>
              </w:rPr>
            </w:pPr>
            <w:r w:rsidRPr="00F11133">
              <w:rPr>
                <w:rFonts w:ascii="Times New Roman" w:hAnsi="Times New Roman" w:cs="Times New Roman"/>
                <w:b/>
                <w:spacing w:val="-2"/>
                <w:w w:val="105"/>
                <w:sz w:val="24"/>
                <w:szCs w:val="24"/>
              </w:rPr>
              <w:t>KURUMSAL KAPASİTE</w:t>
            </w:r>
          </w:p>
        </w:tc>
      </w:tr>
      <w:tr w:rsidR="001F1794" w:rsidRPr="00F11133" w:rsidTr="001F1794">
        <w:trPr>
          <w:trHeight w:val="737"/>
          <w:jc w:val="center"/>
        </w:trPr>
        <w:tc>
          <w:tcPr>
            <w:tcW w:w="2592" w:type="dxa"/>
            <w:shd w:val="clear" w:color="auto" w:fill="92CDDC" w:themeFill="accent5" w:themeFillTint="99"/>
            <w:vAlign w:val="center"/>
          </w:tcPr>
          <w:p w:rsidR="001F1794" w:rsidRPr="00F11133" w:rsidRDefault="001F1794" w:rsidP="001F1794">
            <w:pPr>
              <w:pStyle w:val="TableParagraph"/>
              <w:spacing w:before="2"/>
              <w:ind w:left="107"/>
              <w:rPr>
                <w:rFonts w:ascii="Times New Roman" w:hAnsi="Times New Roman" w:cs="Times New Roman"/>
                <w:b/>
                <w:spacing w:val="4"/>
                <w:szCs w:val="24"/>
              </w:rPr>
            </w:pPr>
            <w:r w:rsidRPr="00F11133">
              <w:rPr>
                <w:rFonts w:ascii="Times New Roman" w:hAnsi="Times New Roman" w:cs="Times New Roman"/>
                <w:b/>
                <w:szCs w:val="24"/>
              </w:rPr>
              <w:t>Amaç</w:t>
            </w:r>
            <w:r w:rsidRPr="00F11133">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1F1794" w:rsidRPr="00F11133" w:rsidRDefault="00E76DF3" w:rsidP="001F1794">
            <w:pPr>
              <w:pStyle w:val="TableParagraph"/>
              <w:ind w:left="108" w:right="232"/>
              <w:jc w:val="center"/>
              <w:rPr>
                <w:rFonts w:ascii="Times New Roman" w:hAnsi="Times New Roman" w:cs="Times New Roman"/>
                <w:b/>
                <w:spacing w:val="-2"/>
                <w:w w:val="105"/>
                <w:sz w:val="20"/>
                <w:szCs w:val="20"/>
              </w:rPr>
            </w:pPr>
            <w:r w:rsidRPr="00F11133">
              <w:rPr>
                <w:sz w:val="18"/>
                <w:szCs w:val="18"/>
              </w:rPr>
              <w:t>Okulun amaçlarına ulaşmasını sağlayacak kurumsal imkân ve yetkinlikler verimli ve sürdürülebilir bir şekilde geliştirilecektir.</w:t>
            </w:r>
          </w:p>
        </w:tc>
      </w:tr>
      <w:tr w:rsidR="001F1794" w:rsidRPr="00F11133" w:rsidTr="001F1794">
        <w:trPr>
          <w:trHeight w:val="737"/>
          <w:jc w:val="center"/>
        </w:trPr>
        <w:tc>
          <w:tcPr>
            <w:tcW w:w="2592" w:type="dxa"/>
            <w:shd w:val="clear" w:color="auto" w:fill="92CDDC" w:themeFill="accent5" w:themeFillTint="99"/>
            <w:vAlign w:val="center"/>
          </w:tcPr>
          <w:p w:rsidR="001F1794" w:rsidRPr="00F11133" w:rsidRDefault="001F1794" w:rsidP="001F1794">
            <w:pPr>
              <w:pStyle w:val="TableParagraph"/>
              <w:spacing w:before="2"/>
              <w:ind w:left="107"/>
              <w:rPr>
                <w:rFonts w:ascii="Times New Roman" w:hAnsi="Times New Roman" w:cs="Times New Roman"/>
                <w:b/>
                <w:spacing w:val="4"/>
                <w:szCs w:val="24"/>
              </w:rPr>
            </w:pPr>
            <w:r w:rsidRPr="00F11133">
              <w:rPr>
                <w:rFonts w:ascii="Times New Roman" w:hAnsi="Times New Roman" w:cs="Times New Roman"/>
                <w:b/>
                <w:w w:val="105"/>
                <w:szCs w:val="24"/>
              </w:rPr>
              <w:t>Hedef</w:t>
            </w:r>
            <w:r w:rsidRPr="00F11133">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rsidR="001F1794" w:rsidRPr="00F11133" w:rsidRDefault="00E76DF3" w:rsidP="001F1794">
            <w:pPr>
              <w:pStyle w:val="TableParagraph"/>
              <w:ind w:left="108" w:right="232"/>
              <w:jc w:val="center"/>
              <w:rPr>
                <w:rFonts w:ascii="Times New Roman" w:hAnsi="Times New Roman" w:cs="Times New Roman"/>
                <w:b/>
                <w:spacing w:val="-2"/>
                <w:w w:val="105"/>
                <w:sz w:val="20"/>
                <w:szCs w:val="20"/>
              </w:rPr>
            </w:pPr>
            <w:r w:rsidRPr="00F11133">
              <w:rPr>
                <w:sz w:val="18"/>
                <w:szCs w:val="18"/>
              </w:rPr>
              <w:t>Okulun fiziki mekânlarının okulun ihtiyaç ve hedefleri doğrultusunda iyileştirilmesi sağlanacaktır.</w:t>
            </w:r>
          </w:p>
        </w:tc>
      </w:tr>
      <w:tr w:rsidR="001F1794" w:rsidRPr="00F11133" w:rsidTr="001F1794">
        <w:trPr>
          <w:trHeight w:val="737"/>
          <w:jc w:val="center"/>
        </w:trPr>
        <w:tc>
          <w:tcPr>
            <w:tcW w:w="2592" w:type="dxa"/>
            <w:shd w:val="clear" w:color="auto" w:fill="92CDDC" w:themeFill="accent5" w:themeFillTint="99"/>
            <w:vAlign w:val="center"/>
          </w:tcPr>
          <w:p w:rsidR="001F1794" w:rsidRPr="00F11133" w:rsidRDefault="001F1794" w:rsidP="00E86973">
            <w:pPr>
              <w:pStyle w:val="TableParagraph"/>
              <w:spacing w:before="2"/>
              <w:ind w:left="107"/>
              <w:rPr>
                <w:rFonts w:ascii="Times New Roman" w:hAnsi="Times New Roman" w:cs="Times New Roman"/>
                <w:b/>
              </w:rPr>
            </w:pPr>
            <w:r w:rsidRPr="00F11133">
              <w:rPr>
                <w:rFonts w:ascii="Times New Roman" w:hAnsi="Times New Roman" w:cs="Times New Roman"/>
                <w:b/>
                <w:spacing w:val="4"/>
              </w:rPr>
              <w:t>Performans</w:t>
            </w:r>
            <w:r w:rsidR="00E76DF3" w:rsidRPr="00F11133">
              <w:rPr>
                <w:rFonts w:ascii="Times New Roman" w:hAnsi="Times New Roman" w:cs="Times New Roman"/>
                <w:b/>
                <w:spacing w:val="4"/>
              </w:rPr>
              <w:t xml:space="preserve"> </w:t>
            </w:r>
            <w:r w:rsidRPr="00F11133">
              <w:rPr>
                <w:rFonts w:ascii="Times New Roman" w:hAnsi="Times New Roman" w:cs="Times New Roman"/>
                <w:b/>
                <w:spacing w:val="-2"/>
              </w:rPr>
              <w:t>Göstergeleri</w:t>
            </w:r>
          </w:p>
        </w:tc>
        <w:tc>
          <w:tcPr>
            <w:tcW w:w="991" w:type="dxa"/>
            <w:shd w:val="clear" w:color="auto" w:fill="92CDDC" w:themeFill="accent5" w:themeFillTint="99"/>
            <w:vAlign w:val="center"/>
          </w:tcPr>
          <w:p w:rsidR="001F1794" w:rsidRPr="00F11133" w:rsidRDefault="001F1794" w:rsidP="00E86973">
            <w:pPr>
              <w:pStyle w:val="TableParagraph"/>
              <w:ind w:left="107" w:right="225"/>
              <w:jc w:val="center"/>
              <w:rPr>
                <w:rFonts w:ascii="Times New Roman" w:hAnsi="Times New Roman" w:cs="Times New Roman"/>
                <w:b/>
                <w:sz w:val="20"/>
                <w:szCs w:val="20"/>
              </w:rPr>
            </w:pPr>
            <w:r w:rsidRPr="00F11133">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F1794" w:rsidRPr="00F11133" w:rsidRDefault="001F1794" w:rsidP="00E86973">
            <w:pPr>
              <w:pStyle w:val="TableParagraph"/>
              <w:ind w:left="108" w:right="139"/>
              <w:jc w:val="center"/>
              <w:rPr>
                <w:rFonts w:ascii="Times New Roman" w:hAnsi="Times New Roman" w:cs="Times New Roman"/>
                <w:b/>
                <w:sz w:val="20"/>
                <w:szCs w:val="20"/>
              </w:rPr>
            </w:pPr>
            <w:r w:rsidRPr="00F11133">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F1794" w:rsidRPr="00F11133" w:rsidRDefault="001F1794" w:rsidP="00E86973">
            <w:pPr>
              <w:pStyle w:val="TableParagraph"/>
              <w:ind w:left="108"/>
              <w:jc w:val="center"/>
              <w:rPr>
                <w:rFonts w:ascii="Times New Roman" w:hAnsi="Times New Roman" w:cs="Times New Roman"/>
                <w:b/>
                <w:sz w:val="20"/>
                <w:szCs w:val="20"/>
              </w:rPr>
            </w:pPr>
            <w:r w:rsidRPr="00F11133">
              <w:rPr>
                <w:rFonts w:ascii="Times New Roman" w:hAnsi="Times New Roman" w:cs="Times New Roman"/>
                <w:b/>
                <w:sz w:val="20"/>
                <w:szCs w:val="20"/>
              </w:rPr>
              <w:t>2024</w:t>
            </w:r>
          </w:p>
        </w:tc>
        <w:tc>
          <w:tcPr>
            <w:tcW w:w="720" w:type="dxa"/>
            <w:shd w:val="clear" w:color="auto" w:fill="92CDDC" w:themeFill="accent5" w:themeFillTint="99"/>
            <w:vAlign w:val="center"/>
          </w:tcPr>
          <w:p w:rsidR="001F1794" w:rsidRPr="00F11133" w:rsidRDefault="001F1794" w:rsidP="00E86973">
            <w:pPr>
              <w:pStyle w:val="TableParagraph"/>
              <w:ind w:left="105"/>
              <w:jc w:val="center"/>
              <w:rPr>
                <w:rFonts w:ascii="Times New Roman" w:hAnsi="Times New Roman" w:cs="Times New Roman"/>
                <w:b/>
                <w:sz w:val="20"/>
                <w:szCs w:val="20"/>
              </w:rPr>
            </w:pPr>
            <w:r w:rsidRPr="00F11133">
              <w:rPr>
                <w:rFonts w:ascii="Times New Roman" w:hAnsi="Times New Roman" w:cs="Times New Roman"/>
                <w:b/>
                <w:sz w:val="20"/>
                <w:szCs w:val="20"/>
              </w:rPr>
              <w:t>2025</w:t>
            </w:r>
          </w:p>
        </w:tc>
        <w:tc>
          <w:tcPr>
            <w:tcW w:w="718" w:type="dxa"/>
            <w:shd w:val="clear" w:color="auto" w:fill="92CDDC" w:themeFill="accent5" w:themeFillTint="99"/>
            <w:vAlign w:val="center"/>
          </w:tcPr>
          <w:p w:rsidR="001F1794" w:rsidRPr="00F11133" w:rsidRDefault="001F1794" w:rsidP="00E86973">
            <w:pPr>
              <w:pStyle w:val="TableParagraph"/>
              <w:ind w:left="105"/>
              <w:jc w:val="center"/>
              <w:rPr>
                <w:rFonts w:ascii="Times New Roman" w:hAnsi="Times New Roman" w:cs="Times New Roman"/>
                <w:b/>
                <w:sz w:val="20"/>
                <w:szCs w:val="20"/>
              </w:rPr>
            </w:pPr>
            <w:r w:rsidRPr="00F11133">
              <w:rPr>
                <w:rFonts w:ascii="Times New Roman" w:hAnsi="Times New Roman" w:cs="Times New Roman"/>
                <w:b/>
                <w:sz w:val="20"/>
                <w:szCs w:val="20"/>
              </w:rPr>
              <w:t>2026</w:t>
            </w:r>
          </w:p>
        </w:tc>
        <w:tc>
          <w:tcPr>
            <w:tcW w:w="720" w:type="dxa"/>
            <w:shd w:val="clear" w:color="auto" w:fill="92CDDC" w:themeFill="accent5" w:themeFillTint="99"/>
            <w:vAlign w:val="center"/>
          </w:tcPr>
          <w:p w:rsidR="001F1794" w:rsidRPr="00F11133" w:rsidRDefault="001F1794" w:rsidP="00E86973">
            <w:pPr>
              <w:pStyle w:val="TableParagraph"/>
              <w:ind w:left="107"/>
              <w:jc w:val="center"/>
              <w:rPr>
                <w:rFonts w:ascii="Times New Roman" w:hAnsi="Times New Roman" w:cs="Times New Roman"/>
                <w:b/>
                <w:sz w:val="20"/>
                <w:szCs w:val="20"/>
              </w:rPr>
            </w:pPr>
            <w:r w:rsidRPr="00F11133">
              <w:rPr>
                <w:rFonts w:ascii="Times New Roman" w:hAnsi="Times New Roman" w:cs="Times New Roman"/>
                <w:b/>
                <w:sz w:val="20"/>
                <w:szCs w:val="20"/>
              </w:rPr>
              <w:t>2027</w:t>
            </w:r>
          </w:p>
        </w:tc>
        <w:tc>
          <w:tcPr>
            <w:tcW w:w="720" w:type="dxa"/>
            <w:shd w:val="clear" w:color="auto" w:fill="92CDDC" w:themeFill="accent5" w:themeFillTint="99"/>
            <w:vAlign w:val="center"/>
          </w:tcPr>
          <w:p w:rsidR="001F1794" w:rsidRPr="00F11133" w:rsidRDefault="001F1794" w:rsidP="00E86973">
            <w:pPr>
              <w:pStyle w:val="TableParagraph"/>
              <w:ind w:left="107"/>
              <w:jc w:val="center"/>
              <w:rPr>
                <w:rFonts w:ascii="Times New Roman" w:hAnsi="Times New Roman" w:cs="Times New Roman"/>
                <w:b/>
                <w:sz w:val="20"/>
                <w:szCs w:val="20"/>
              </w:rPr>
            </w:pPr>
            <w:r w:rsidRPr="00F11133">
              <w:rPr>
                <w:rFonts w:ascii="Times New Roman" w:hAnsi="Times New Roman" w:cs="Times New Roman"/>
                <w:b/>
                <w:sz w:val="20"/>
                <w:szCs w:val="20"/>
              </w:rPr>
              <w:t>2028</w:t>
            </w:r>
          </w:p>
        </w:tc>
        <w:tc>
          <w:tcPr>
            <w:tcW w:w="864" w:type="dxa"/>
            <w:shd w:val="clear" w:color="auto" w:fill="92CDDC" w:themeFill="accent5" w:themeFillTint="99"/>
            <w:vAlign w:val="center"/>
          </w:tcPr>
          <w:p w:rsidR="001F1794" w:rsidRPr="00F11133" w:rsidRDefault="001F1794" w:rsidP="00E86973">
            <w:pPr>
              <w:pStyle w:val="TableParagraph"/>
              <w:ind w:left="108" w:right="127"/>
              <w:jc w:val="center"/>
              <w:rPr>
                <w:rFonts w:ascii="Times New Roman" w:hAnsi="Times New Roman" w:cs="Times New Roman"/>
                <w:b/>
                <w:sz w:val="20"/>
                <w:szCs w:val="20"/>
              </w:rPr>
            </w:pPr>
            <w:r w:rsidRPr="00F11133">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1F1794" w:rsidRPr="00F11133" w:rsidRDefault="001F1794" w:rsidP="00E86973">
            <w:pPr>
              <w:pStyle w:val="TableParagraph"/>
              <w:ind w:left="108" w:right="232"/>
              <w:jc w:val="center"/>
              <w:rPr>
                <w:rFonts w:ascii="Times New Roman" w:hAnsi="Times New Roman" w:cs="Times New Roman"/>
                <w:b/>
                <w:sz w:val="20"/>
                <w:szCs w:val="20"/>
              </w:rPr>
            </w:pPr>
            <w:r w:rsidRPr="00F11133">
              <w:rPr>
                <w:rFonts w:ascii="Times New Roman" w:hAnsi="Times New Roman" w:cs="Times New Roman"/>
                <w:b/>
                <w:spacing w:val="-2"/>
                <w:w w:val="105"/>
                <w:sz w:val="20"/>
                <w:szCs w:val="20"/>
              </w:rPr>
              <w:t>Rapor Sıklığı</w:t>
            </w:r>
          </w:p>
        </w:tc>
      </w:tr>
      <w:tr w:rsidR="001F1794" w:rsidRPr="00F11133" w:rsidTr="001F1794">
        <w:trPr>
          <w:trHeight w:val="737"/>
          <w:jc w:val="center"/>
        </w:trPr>
        <w:tc>
          <w:tcPr>
            <w:tcW w:w="2592" w:type="dxa"/>
            <w:shd w:val="clear" w:color="auto" w:fill="92CDDC" w:themeFill="accent5" w:themeFillTint="99"/>
            <w:vAlign w:val="center"/>
          </w:tcPr>
          <w:p w:rsidR="001F1794" w:rsidRPr="00F11133" w:rsidRDefault="001F1794" w:rsidP="001F1794">
            <w:pPr>
              <w:pStyle w:val="TableParagraph"/>
              <w:spacing w:before="2"/>
              <w:ind w:left="107"/>
              <w:rPr>
                <w:rFonts w:ascii="Times New Roman" w:hAnsi="Times New Roman" w:cs="Times New Roman"/>
                <w:b/>
                <w:szCs w:val="24"/>
              </w:rPr>
            </w:pPr>
            <w:r w:rsidRPr="00F11133">
              <w:rPr>
                <w:rFonts w:ascii="Times New Roman" w:hAnsi="Times New Roman" w:cs="Times New Roman"/>
                <w:b/>
                <w:w w:val="90"/>
                <w:szCs w:val="24"/>
              </w:rPr>
              <w:t>PG</w:t>
            </w:r>
            <w:r w:rsidRPr="00F11133">
              <w:rPr>
                <w:rFonts w:ascii="Times New Roman" w:hAnsi="Times New Roman" w:cs="Times New Roman"/>
                <w:b/>
                <w:spacing w:val="-2"/>
                <w:w w:val="105"/>
                <w:szCs w:val="24"/>
              </w:rPr>
              <w:t>3.1.1</w:t>
            </w:r>
            <w:r w:rsidR="00E76DF3" w:rsidRPr="00F11133">
              <w:rPr>
                <w:sz w:val="18"/>
                <w:szCs w:val="18"/>
              </w:rPr>
              <w:t xml:space="preserve"> İyileştirilen fiziki mekân (derslik, spor salonu, kütüphane, pansiyon vb.) sayısı  </w:t>
            </w:r>
          </w:p>
        </w:tc>
        <w:tc>
          <w:tcPr>
            <w:tcW w:w="991"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10</w:t>
            </w:r>
          </w:p>
        </w:tc>
        <w:tc>
          <w:tcPr>
            <w:tcW w:w="1135"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5</w:t>
            </w:r>
          </w:p>
        </w:tc>
        <w:tc>
          <w:tcPr>
            <w:tcW w:w="797"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718"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864"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YILLIK</w:t>
            </w:r>
          </w:p>
        </w:tc>
        <w:tc>
          <w:tcPr>
            <w:tcW w:w="926"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YILLIK</w:t>
            </w:r>
          </w:p>
        </w:tc>
      </w:tr>
      <w:tr w:rsidR="001F1794" w:rsidRPr="00F11133" w:rsidTr="001F1794">
        <w:trPr>
          <w:trHeight w:val="737"/>
          <w:jc w:val="center"/>
        </w:trPr>
        <w:tc>
          <w:tcPr>
            <w:tcW w:w="2592" w:type="dxa"/>
            <w:shd w:val="clear" w:color="auto" w:fill="92CDDC" w:themeFill="accent5" w:themeFillTint="99"/>
            <w:vAlign w:val="center"/>
          </w:tcPr>
          <w:p w:rsidR="001F1794" w:rsidRPr="00F11133" w:rsidRDefault="001F1794" w:rsidP="001F1794">
            <w:pPr>
              <w:pStyle w:val="TableParagraph"/>
              <w:spacing w:before="2"/>
              <w:ind w:left="107"/>
              <w:rPr>
                <w:rFonts w:ascii="Times New Roman" w:hAnsi="Times New Roman" w:cs="Times New Roman"/>
                <w:b/>
                <w:szCs w:val="24"/>
              </w:rPr>
            </w:pPr>
            <w:r w:rsidRPr="00F11133">
              <w:rPr>
                <w:rFonts w:ascii="Times New Roman" w:hAnsi="Times New Roman" w:cs="Times New Roman"/>
                <w:b/>
                <w:w w:val="90"/>
                <w:szCs w:val="24"/>
              </w:rPr>
              <w:t>PG</w:t>
            </w:r>
            <w:r w:rsidRPr="00F11133">
              <w:rPr>
                <w:rFonts w:ascii="Times New Roman" w:hAnsi="Times New Roman" w:cs="Times New Roman"/>
                <w:b/>
                <w:spacing w:val="-2"/>
                <w:w w:val="105"/>
                <w:szCs w:val="24"/>
              </w:rPr>
              <w:t>3.1.2</w:t>
            </w:r>
            <w:r w:rsidR="00E76DF3" w:rsidRPr="00F11133">
              <w:rPr>
                <w:sz w:val="18"/>
                <w:szCs w:val="18"/>
              </w:rPr>
              <w:t>. Sektörle iş birliği içerisinde yenilenen atölye ve laboratuar sayısı</w:t>
            </w:r>
          </w:p>
        </w:tc>
        <w:tc>
          <w:tcPr>
            <w:tcW w:w="991"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10</w:t>
            </w:r>
          </w:p>
        </w:tc>
        <w:tc>
          <w:tcPr>
            <w:tcW w:w="1135"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797"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1</w:t>
            </w:r>
          </w:p>
        </w:tc>
        <w:tc>
          <w:tcPr>
            <w:tcW w:w="720"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2</w:t>
            </w:r>
          </w:p>
        </w:tc>
        <w:tc>
          <w:tcPr>
            <w:tcW w:w="718"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3</w:t>
            </w:r>
          </w:p>
        </w:tc>
        <w:tc>
          <w:tcPr>
            <w:tcW w:w="720"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4</w:t>
            </w:r>
          </w:p>
        </w:tc>
        <w:tc>
          <w:tcPr>
            <w:tcW w:w="720"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5</w:t>
            </w:r>
          </w:p>
        </w:tc>
        <w:tc>
          <w:tcPr>
            <w:tcW w:w="864"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YILLIK</w:t>
            </w:r>
          </w:p>
        </w:tc>
        <w:tc>
          <w:tcPr>
            <w:tcW w:w="926"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YILLIK</w:t>
            </w:r>
          </w:p>
        </w:tc>
      </w:tr>
      <w:tr w:rsidR="001F1794" w:rsidRPr="00F11133" w:rsidTr="001F1794">
        <w:trPr>
          <w:trHeight w:val="737"/>
          <w:jc w:val="center"/>
        </w:trPr>
        <w:tc>
          <w:tcPr>
            <w:tcW w:w="2592" w:type="dxa"/>
            <w:shd w:val="clear" w:color="auto" w:fill="92CDDC" w:themeFill="accent5" w:themeFillTint="99"/>
            <w:vAlign w:val="center"/>
          </w:tcPr>
          <w:p w:rsidR="001F1794" w:rsidRPr="00F11133" w:rsidRDefault="001F1794" w:rsidP="001F1794">
            <w:pPr>
              <w:pStyle w:val="TableParagraph"/>
              <w:spacing w:before="2"/>
              <w:ind w:left="107"/>
              <w:rPr>
                <w:rFonts w:ascii="Times New Roman" w:hAnsi="Times New Roman" w:cs="Times New Roman"/>
                <w:b/>
                <w:szCs w:val="24"/>
              </w:rPr>
            </w:pPr>
            <w:r w:rsidRPr="00F11133">
              <w:rPr>
                <w:rFonts w:ascii="Times New Roman" w:hAnsi="Times New Roman" w:cs="Times New Roman"/>
                <w:b/>
                <w:w w:val="90"/>
                <w:szCs w:val="24"/>
              </w:rPr>
              <w:t>PG</w:t>
            </w:r>
            <w:r w:rsidRPr="00F11133">
              <w:rPr>
                <w:rFonts w:ascii="Times New Roman" w:hAnsi="Times New Roman" w:cs="Times New Roman"/>
                <w:b/>
                <w:spacing w:val="-2"/>
                <w:w w:val="105"/>
                <w:szCs w:val="24"/>
              </w:rPr>
              <w:t>3.1.3</w:t>
            </w:r>
            <w:r w:rsidR="00E76DF3" w:rsidRPr="00F11133">
              <w:rPr>
                <w:sz w:val="18"/>
                <w:szCs w:val="18"/>
              </w:rPr>
              <w:t xml:space="preserve"> Fiziksel mekanların temizlik ve hijyenine ilişkin memnuniyet oranı</w:t>
            </w:r>
          </w:p>
        </w:tc>
        <w:tc>
          <w:tcPr>
            <w:tcW w:w="991"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10</w:t>
            </w:r>
          </w:p>
        </w:tc>
        <w:tc>
          <w:tcPr>
            <w:tcW w:w="1135"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92</w:t>
            </w:r>
          </w:p>
        </w:tc>
        <w:tc>
          <w:tcPr>
            <w:tcW w:w="797"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95</w:t>
            </w:r>
          </w:p>
        </w:tc>
        <w:tc>
          <w:tcPr>
            <w:tcW w:w="720"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100</w:t>
            </w:r>
          </w:p>
        </w:tc>
        <w:tc>
          <w:tcPr>
            <w:tcW w:w="718"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100</w:t>
            </w:r>
          </w:p>
        </w:tc>
        <w:tc>
          <w:tcPr>
            <w:tcW w:w="720"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100</w:t>
            </w:r>
          </w:p>
        </w:tc>
        <w:tc>
          <w:tcPr>
            <w:tcW w:w="720"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100</w:t>
            </w:r>
          </w:p>
        </w:tc>
        <w:tc>
          <w:tcPr>
            <w:tcW w:w="864"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YILLIK</w:t>
            </w:r>
          </w:p>
        </w:tc>
        <w:tc>
          <w:tcPr>
            <w:tcW w:w="926"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YILLIK</w:t>
            </w:r>
          </w:p>
        </w:tc>
      </w:tr>
      <w:tr w:rsidR="001F1794" w:rsidRPr="00F11133" w:rsidTr="001F1794">
        <w:trPr>
          <w:trHeight w:val="737"/>
          <w:jc w:val="center"/>
        </w:trPr>
        <w:tc>
          <w:tcPr>
            <w:tcW w:w="2592" w:type="dxa"/>
            <w:shd w:val="clear" w:color="auto" w:fill="92CDDC" w:themeFill="accent5" w:themeFillTint="99"/>
            <w:vAlign w:val="center"/>
          </w:tcPr>
          <w:p w:rsidR="001F1794" w:rsidRPr="00F11133" w:rsidRDefault="001F1794" w:rsidP="001F1794">
            <w:pPr>
              <w:pStyle w:val="TableParagraph"/>
              <w:spacing w:before="2"/>
              <w:ind w:left="107"/>
              <w:rPr>
                <w:rFonts w:ascii="Times New Roman" w:hAnsi="Times New Roman" w:cs="Times New Roman"/>
                <w:b/>
                <w:szCs w:val="24"/>
              </w:rPr>
            </w:pPr>
            <w:r w:rsidRPr="00F11133">
              <w:rPr>
                <w:rFonts w:ascii="Times New Roman" w:hAnsi="Times New Roman" w:cs="Times New Roman"/>
                <w:b/>
                <w:w w:val="90"/>
                <w:szCs w:val="24"/>
              </w:rPr>
              <w:t>PG</w:t>
            </w:r>
            <w:r w:rsidRPr="00F11133">
              <w:rPr>
                <w:rFonts w:ascii="Times New Roman" w:hAnsi="Times New Roman" w:cs="Times New Roman"/>
                <w:b/>
                <w:spacing w:val="-2"/>
                <w:w w:val="105"/>
                <w:szCs w:val="24"/>
              </w:rPr>
              <w:t>3.1.4</w:t>
            </w:r>
            <w:r w:rsidR="00E76DF3" w:rsidRPr="00F11133">
              <w:rPr>
                <w:sz w:val="18"/>
                <w:szCs w:val="18"/>
              </w:rPr>
              <w:t xml:space="preserve"> Altyapı ve donatım eksikliği bulunan fiziksel birim sayısı</w:t>
            </w:r>
          </w:p>
        </w:tc>
        <w:tc>
          <w:tcPr>
            <w:tcW w:w="991"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10</w:t>
            </w:r>
          </w:p>
        </w:tc>
        <w:tc>
          <w:tcPr>
            <w:tcW w:w="1135"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2</w:t>
            </w:r>
          </w:p>
        </w:tc>
        <w:tc>
          <w:tcPr>
            <w:tcW w:w="797"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1</w:t>
            </w:r>
          </w:p>
        </w:tc>
        <w:tc>
          <w:tcPr>
            <w:tcW w:w="720"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718"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720"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0</w:t>
            </w:r>
          </w:p>
        </w:tc>
        <w:tc>
          <w:tcPr>
            <w:tcW w:w="864"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YILLIK</w:t>
            </w:r>
          </w:p>
        </w:tc>
        <w:tc>
          <w:tcPr>
            <w:tcW w:w="926" w:type="dxa"/>
            <w:shd w:val="clear" w:color="auto" w:fill="DAEEF3" w:themeFill="accent5" w:themeFillTint="33"/>
            <w:vAlign w:val="center"/>
          </w:tcPr>
          <w:p w:rsidR="001F1794" w:rsidRPr="00F11133" w:rsidRDefault="00E76DF3" w:rsidP="001F1794">
            <w:pPr>
              <w:pStyle w:val="TableParagraph"/>
              <w:rPr>
                <w:rFonts w:ascii="Times New Roman" w:hAnsi="Times New Roman" w:cs="Times New Roman"/>
                <w:sz w:val="20"/>
                <w:szCs w:val="20"/>
              </w:rPr>
            </w:pPr>
            <w:r w:rsidRPr="00F11133">
              <w:rPr>
                <w:rFonts w:ascii="Times New Roman" w:hAnsi="Times New Roman" w:cs="Times New Roman"/>
                <w:sz w:val="20"/>
                <w:szCs w:val="20"/>
              </w:rPr>
              <w:t>YILLIK</w:t>
            </w:r>
          </w:p>
        </w:tc>
      </w:tr>
      <w:tr w:rsidR="001F1794" w:rsidRPr="00F11133" w:rsidTr="001F1794">
        <w:trPr>
          <w:trHeight w:val="737"/>
          <w:jc w:val="center"/>
        </w:trPr>
        <w:tc>
          <w:tcPr>
            <w:tcW w:w="2592" w:type="dxa"/>
            <w:shd w:val="clear" w:color="auto" w:fill="92CDDC" w:themeFill="accent5" w:themeFillTint="99"/>
            <w:vAlign w:val="center"/>
          </w:tcPr>
          <w:p w:rsidR="001F1794" w:rsidRPr="00F11133" w:rsidRDefault="001F1794" w:rsidP="00E86973">
            <w:pPr>
              <w:pStyle w:val="TableParagraph"/>
              <w:spacing w:before="2"/>
              <w:ind w:left="107"/>
              <w:rPr>
                <w:rFonts w:ascii="Times New Roman" w:hAnsi="Times New Roman" w:cs="Times New Roman"/>
                <w:b/>
              </w:rPr>
            </w:pPr>
            <w:r w:rsidRPr="00F11133">
              <w:rPr>
                <w:rFonts w:ascii="Times New Roman" w:hAnsi="Times New Roman" w:cs="Times New Roman"/>
                <w:b/>
                <w:w w:val="105"/>
              </w:rPr>
              <w:t>Koordinatör</w:t>
            </w:r>
            <w:r w:rsidR="00E76DF3" w:rsidRPr="00F11133">
              <w:rPr>
                <w:rFonts w:ascii="Times New Roman" w:hAnsi="Times New Roman" w:cs="Times New Roman"/>
                <w:b/>
                <w:w w:val="105"/>
              </w:rPr>
              <w:t xml:space="preserve"> </w:t>
            </w:r>
            <w:r w:rsidRPr="00F11133">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1F1794" w:rsidRPr="00F11133" w:rsidRDefault="00E76DF3" w:rsidP="00E86973">
            <w:pPr>
              <w:pStyle w:val="TableParagraph"/>
              <w:spacing w:before="121"/>
              <w:ind w:left="107"/>
              <w:rPr>
                <w:rFonts w:ascii="Times New Roman" w:hAnsi="Times New Roman" w:cs="Times New Roman"/>
                <w:sz w:val="20"/>
                <w:szCs w:val="20"/>
              </w:rPr>
            </w:pPr>
            <w:r w:rsidRPr="00F11133">
              <w:rPr>
                <w:rFonts w:ascii="Times New Roman" w:hAnsi="Times New Roman" w:cs="Times New Roman"/>
                <w:sz w:val="20"/>
                <w:szCs w:val="20"/>
              </w:rPr>
              <w:t>OKUL İdaresi</w:t>
            </w:r>
          </w:p>
        </w:tc>
      </w:tr>
      <w:tr w:rsidR="001F1794" w:rsidRPr="00F11133" w:rsidTr="001F1794">
        <w:trPr>
          <w:trHeight w:val="737"/>
          <w:jc w:val="center"/>
        </w:trPr>
        <w:tc>
          <w:tcPr>
            <w:tcW w:w="2592" w:type="dxa"/>
            <w:shd w:val="clear" w:color="auto" w:fill="92CDDC" w:themeFill="accent5" w:themeFillTint="99"/>
            <w:vAlign w:val="center"/>
          </w:tcPr>
          <w:p w:rsidR="001F1794" w:rsidRPr="00F11133" w:rsidRDefault="001F1794" w:rsidP="00E86973">
            <w:pPr>
              <w:pStyle w:val="TableParagraph"/>
              <w:spacing w:before="1"/>
              <w:ind w:left="107"/>
              <w:rPr>
                <w:rFonts w:ascii="Times New Roman" w:hAnsi="Times New Roman" w:cs="Times New Roman"/>
                <w:b/>
              </w:rPr>
            </w:pPr>
            <w:r w:rsidRPr="00F11133">
              <w:rPr>
                <w:rFonts w:ascii="Times New Roman" w:hAnsi="Times New Roman" w:cs="Times New Roman"/>
                <w:b/>
              </w:rPr>
              <w:t>İşbirliği</w:t>
            </w:r>
            <w:r w:rsidR="00E76DF3" w:rsidRPr="00F11133">
              <w:rPr>
                <w:rFonts w:ascii="Times New Roman" w:hAnsi="Times New Roman" w:cs="Times New Roman"/>
                <w:b/>
              </w:rPr>
              <w:t xml:space="preserve"> </w:t>
            </w:r>
            <w:r w:rsidRPr="00F11133">
              <w:rPr>
                <w:rFonts w:ascii="Times New Roman" w:hAnsi="Times New Roman" w:cs="Times New Roman"/>
                <w:b/>
              </w:rPr>
              <w:t>Yapılacak</w:t>
            </w:r>
            <w:r w:rsidR="00E76DF3" w:rsidRPr="00F11133">
              <w:rPr>
                <w:rFonts w:ascii="Times New Roman" w:hAnsi="Times New Roman" w:cs="Times New Roman"/>
                <w:b/>
              </w:rPr>
              <w:t xml:space="preserve"> </w:t>
            </w:r>
            <w:r w:rsidRPr="00F11133">
              <w:rPr>
                <w:rFonts w:ascii="Times New Roman" w:hAnsi="Times New Roman" w:cs="Times New Roman"/>
                <w:b/>
                <w:spacing w:val="-2"/>
              </w:rPr>
              <w:t>Birimler</w:t>
            </w:r>
          </w:p>
        </w:tc>
        <w:tc>
          <w:tcPr>
            <w:tcW w:w="7591" w:type="dxa"/>
            <w:gridSpan w:val="9"/>
            <w:shd w:val="clear" w:color="auto" w:fill="DAEEF3" w:themeFill="accent5" w:themeFillTint="33"/>
            <w:vAlign w:val="center"/>
          </w:tcPr>
          <w:p w:rsidR="001F1794" w:rsidRPr="00F11133" w:rsidRDefault="00E76DF3" w:rsidP="00E86973">
            <w:pPr>
              <w:pStyle w:val="TableParagraph"/>
              <w:spacing w:before="6" w:line="369" w:lineRule="auto"/>
              <w:ind w:left="107"/>
              <w:rPr>
                <w:rFonts w:ascii="Times New Roman" w:hAnsi="Times New Roman" w:cs="Times New Roman"/>
                <w:sz w:val="20"/>
                <w:szCs w:val="20"/>
              </w:rPr>
            </w:pPr>
            <w:r w:rsidRPr="00F11133">
              <w:rPr>
                <w:rFonts w:ascii="Times New Roman" w:hAnsi="Times New Roman" w:cs="Times New Roman"/>
                <w:sz w:val="20"/>
                <w:szCs w:val="20"/>
              </w:rPr>
              <w:t>Kamu kurum ve kuruluşları ile okul aile birliği</w:t>
            </w:r>
          </w:p>
        </w:tc>
      </w:tr>
      <w:tr w:rsidR="001F1794" w:rsidRPr="00F11133" w:rsidTr="001F1794">
        <w:trPr>
          <w:trHeight w:val="737"/>
          <w:jc w:val="center"/>
        </w:trPr>
        <w:tc>
          <w:tcPr>
            <w:tcW w:w="2592" w:type="dxa"/>
            <w:shd w:val="clear" w:color="auto" w:fill="92CDDC" w:themeFill="accent5" w:themeFillTint="99"/>
            <w:vAlign w:val="center"/>
          </w:tcPr>
          <w:p w:rsidR="001F1794" w:rsidRPr="00F11133" w:rsidRDefault="001F1794" w:rsidP="00E86973">
            <w:pPr>
              <w:pStyle w:val="TableParagraph"/>
              <w:spacing w:before="1"/>
              <w:ind w:left="107"/>
              <w:rPr>
                <w:rFonts w:ascii="Times New Roman" w:hAnsi="Times New Roman" w:cs="Times New Roman"/>
                <w:b/>
              </w:rPr>
            </w:pPr>
            <w:r w:rsidRPr="00F11133">
              <w:rPr>
                <w:rFonts w:ascii="Times New Roman" w:hAnsi="Times New Roman" w:cs="Times New Roman"/>
                <w:b/>
                <w:spacing w:val="-2"/>
              </w:rPr>
              <w:t>Riskler</w:t>
            </w:r>
          </w:p>
        </w:tc>
        <w:tc>
          <w:tcPr>
            <w:tcW w:w="7591" w:type="dxa"/>
            <w:gridSpan w:val="9"/>
            <w:shd w:val="clear" w:color="auto" w:fill="92CDDC" w:themeFill="accent5" w:themeFillTint="99"/>
            <w:vAlign w:val="center"/>
          </w:tcPr>
          <w:p w:rsidR="001F1794" w:rsidRPr="00F11133" w:rsidRDefault="00E76DF3" w:rsidP="00E86973">
            <w:pPr>
              <w:pStyle w:val="TableParagraph"/>
              <w:spacing w:before="2"/>
              <w:ind w:left="107"/>
              <w:rPr>
                <w:rFonts w:ascii="Times New Roman" w:hAnsi="Times New Roman" w:cs="Times New Roman"/>
                <w:sz w:val="20"/>
                <w:szCs w:val="20"/>
              </w:rPr>
            </w:pPr>
            <w:r w:rsidRPr="00F11133">
              <w:rPr>
                <w:rFonts w:ascii="Times New Roman" w:hAnsi="Times New Roman" w:cs="Times New Roman"/>
              </w:rPr>
              <w:t>Herhangi bir risk bulunmamaktadır.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E86973">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E76DF3" w:rsidRPr="008977CF" w:rsidRDefault="00E76DF3" w:rsidP="00E76DF3">
            <w:pPr>
              <w:pStyle w:val="TabloGvde"/>
              <w:ind w:right="-331"/>
              <w:rPr>
                <w:sz w:val="18"/>
                <w:szCs w:val="18"/>
              </w:rPr>
            </w:pPr>
            <w:r w:rsidRPr="008977CF">
              <w:rPr>
                <w:sz w:val="18"/>
                <w:szCs w:val="18"/>
              </w:rPr>
              <w:t>S1. Okulun fiziki mekânlarının durum tespiti yapılacak ve iyileştirilmesi için önceliklendirilmiş bir plan doğrultusunda çalışmalar yapılacaktır.</w:t>
            </w:r>
          </w:p>
          <w:p w:rsidR="00E76DF3" w:rsidRPr="008977CF" w:rsidRDefault="00E76DF3" w:rsidP="00E76DF3">
            <w:pPr>
              <w:pStyle w:val="TabloGvde"/>
              <w:ind w:right="803"/>
              <w:rPr>
                <w:sz w:val="18"/>
                <w:szCs w:val="18"/>
              </w:rPr>
            </w:pPr>
            <w:r w:rsidRPr="008977CF">
              <w:rPr>
                <w:sz w:val="18"/>
                <w:szCs w:val="18"/>
              </w:rPr>
              <w:t>S2. Fiziki mekânların iyileştirilmesi için kamu idareleri, belediyeler ve işverenlerle iş birlikleri yapılacaktır.</w:t>
            </w:r>
          </w:p>
          <w:p w:rsidR="00E76DF3" w:rsidRPr="008977CF" w:rsidRDefault="00E76DF3" w:rsidP="00E76DF3">
            <w:pPr>
              <w:pStyle w:val="TabloGvde"/>
              <w:rPr>
                <w:sz w:val="18"/>
                <w:szCs w:val="18"/>
              </w:rPr>
            </w:pPr>
            <w:r w:rsidRPr="008977CF">
              <w:rPr>
                <w:sz w:val="18"/>
                <w:szCs w:val="18"/>
              </w:rPr>
              <w:t>S3. Atölye ve laboratuarların iyileştirilmesi için sektör ile iş birlikleri yapılacaktır.</w:t>
            </w:r>
          </w:p>
          <w:p w:rsidR="00E76DF3" w:rsidRPr="008977CF" w:rsidRDefault="00E76DF3" w:rsidP="00E76DF3">
            <w:pPr>
              <w:pStyle w:val="TabloGvde"/>
              <w:rPr>
                <w:sz w:val="18"/>
                <w:szCs w:val="18"/>
              </w:rPr>
            </w:pPr>
            <w:r w:rsidRPr="008977CF">
              <w:rPr>
                <w:sz w:val="18"/>
                <w:szCs w:val="18"/>
              </w:rPr>
              <w:t>S4. Bilişim altyapısını güçlendirmek amacıyla sektörle iş birlikleri yapılacaktır.</w:t>
            </w:r>
          </w:p>
          <w:p w:rsidR="001F1794" w:rsidRPr="0088374D" w:rsidRDefault="00E76DF3" w:rsidP="00E76DF3">
            <w:pPr>
              <w:pStyle w:val="TableParagraph"/>
              <w:spacing w:before="2" w:line="369" w:lineRule="auto"/>
              <w:ind w:left="107"/>
              <w:rPr>
                <w:rFonts w:ascii="Times New Roman" w:hAnsi="Times New Roman" w:cs="Times New Roman"/>
                <w:sz w:val="20"/>
                <w:szCs w:val="20"/>
              </w:rPr>
            </w:pPr>
            <w:r w:rsidRPr="008977CF">
              <w:rPr>
                <w:sz w:val="18"/>
                <w:szCs w:val="18"/>
              </w:rPr>
              <w:t>S5. Temizlik ve hijyen memnuniyet düzeyi belirlemek için anketler uygulanarak yapılacak değerlendirmeler sonucunda gerekli tedbirler alınacaktır.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E86973">
            <w:pPr>
              <w:pStyle w:val="TableParagraph"/>
              <w:ind w:left="107"/>
              <w:rPr>
                <w:rFonts w:ascii="Times New Roman" w:hAnsi="Times New Roman" w:cs="Times New Roman"/>
                <w:b/>
              </w:rPr>
            </w:pPr>
            <w:r w:rsidRPr="0088374D">
              <w:rPr>
                <w:rFonts w:ascii="Times New Roman" w:hAnsi="Times New Roman" w:cs="Times New Roman"/>
                <w:b/>
              </w:rPr>
              <w:t>Maliyet</w:t>
            </w:r>
            <w:r w:rsidR="00E76DF3">
              <w:rPr>
                <w:rFonts w:ascii="Times New Roman" w:hAnsi="Times New Roman" w:cs="Times New Roman"/>
                <w:b/>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1F1794" w:rsidRPr="0088374D" w:rsidRDefault="00F97AC4" w:rsidP="00E86973">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500.000</w:t>
            </w:r>
            <w:r w:rsidR="00E76DF3">
              <w:rPr>
                <w:rFonts w:ascii="Times New Roman" w:hAnsi="Times New Roman" w:cs="Times New Roman"/>
                <w:sz w:val="20"/>
                <w:szCs w:val="20"/>
              </w:rPr>
              <w:t xml:space="preserve"> Türk Lirası</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E86973">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1F1794" w:rsidRPr="0088374D" w:rsidRDefault="00E76DF3" w:rsidP="00E86973">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Okulun fiziki mekanlarında muhtelif problemler yer </w:t>
            </w:r>
            <w:r w:rsidR="00F11133">
              <w:rPr>
                <w:rFonts w:ascii="Times New Roman" w:hAnsi="Times New Roman" w:cs="Times New Roman"/>
                <w:sz w:val="20"/>
                <w:szCs w:val="20"/>
              </w:rPr>
              <w:t>almaktadır. Bu problemlerin bir an önce çözülmesi gerekmektedir.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E86973">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1F1794" w:rsidRPr="0088374D" w:rsidRDefault="00F11133" w:rsidP="00E86973">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 xml:space="preserve">Okulun fiziki mekanlarının yapısal problemlerinin çözülebilmesi amacıyla, atölyelerin restore edilmesi gerekmektedir. </w:t>
            </w:r>
          </w:p>
        </w:tc>
      </w:tr>
    </w:tbl>
    <w:p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014DB7" w:rsidRPr="0088374D" w:rsidTr="00E86973">
        <w:trPr>
          <w:trHeight w:val="558"/>
          <w:jc w:val="center"/>
        </w:trPr>
        <w:tc>
          <w:tcPr>
            <w:tcW w:w="2592" w:type="dxa"/>
            <w:shd w:val="clear" w:color="auto" w:fill="92CDDC" w:themeFill="accent5" w:themeFillTint="99"/>
            <w:vAlign w:val="center"/>
          </w:tcPr>
          <w:p w:rsidR="00014DB7" w:rsidRPr="0088374D" w:rsidRDefault="00014DB7" w:rsidP="00E86973">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014DB7" w:rsidRPr="0088374D" w:rsidRDefault="00014DB7" w:rsidP="00E86973">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rsidTr="00E86973">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014DB7" w:rsidRPr="0088374D" w:rsidRDefault="00420C99" w:rsidP="00014DB7">
            <w:pPr>
              <w:pStyle w:val="TableParagraph"/>
              <w:ind w:left="108" w:right="232"/>
              <w:jc w:val="center"/>
              <w:rPr>
                <w:rFonts w:ascii="Times New Roman" w:hAnsi="Times New Roman" w:cs="Times New Roman"/>
                <w:b/>
                <w:spacing w:val="-2"/>
                <w:w w:val="105"/>
                <w:sz w:val="20"/>
                <w:szCs w:val="20"/>
              </w:rPr>
            </w:pPr>
            <w:r w:rsidRPr="008977CF">
              <w:rPr>
                <w:sz w:val="18"/>
                <w:szCs w:val="18"/>
              </w:rPr>
              <w:t>Okulun amaçlarına ulaşmasını sağlayacak kurumsal imkân ve yetkinlikler verimli ve sürdürülebilir bir şekilde geliştirilecektir.</w:t>
            </w:r>
          </w:p>
        </w:tc>
      </w:tr>
      <w:tr w:rsidR="00014DB7" w:rsidRPr="0088374D" w:rsidTr="00E86973">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rsidR="00014DB7" w:rsidRPr="0088374D" w:rsidRDefault="00420C99" w:rsidP="00014DB7">
            <w:pPr>
              <w:pStyle w:val="TableParagraph"/>
              <w:ind w:left="108" w:right="232"/>
              <w:jc w:val="center"/>
              <w:rPr>
                <w:rFonts w:ascii="Times New Roman" w:hAnsi="Times New Roman" w:cs="Times New Roman"/>
                <w:b/>
                <w:spacing w:val="-2"/>
                <w:w w:val="105"/>
                <w:sz w:val="20"/>
                <w:szCs w:val="20"/>
              </w:rPr>
            </w:pPr>
            <w:r w:rsidRPr="008977CF">
              <w:rPr>
                <w:sz w:val="18"/>
                <w:szCs w:val="18"/>
              </w:rPr>
              <w:t>Okul yöneticilerinin ve öğretmenlerin mesleki gelişimleri güçlendirilecektir.</w:t>
            </w:r>
          </w:p>
        </w:tc>
      </w:tr>
      <w:tr w:rsidR="00014DB7" w:rsidRPr="0088374D" w:rsidTr="00E86973">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00420C99">
              <w:rPr>
                <w:rFonts w:ascii="Times New Roman" w:hAnsi="Times New Roman" w:cs="Times New Roman"/>
                <w:b/>
                <w:spacing w:val="4"/>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14DB7" w:rsidRPr="0088374D" w:rsidTr="00E86973">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105"/>
                <w:szCs w:val="24"/>
              </w:rPr>
              <w:t>3.2.1</w:t>
            </w:r>
            <w:r w:rsidR="00420C99" w:rsidRPr="008977CF">
              <w:rPr>
                <w:sz w:val="18"/>
                <w:szCs w:val="18"/>
              </w:rPr>
              <w:t xml:space="preserve"> Hizmet içi eğitim ala</w:t>
            </w:r>
            <w:r w:rsidR="00420C99">
              <w:rPr>
                <w:sz w:val="18"/>
                <w:szCs w:val="18"/>
              </w:rPr>
              <w:t>n yönetici ve öğretmen oranı</w:t>
            </w:r>
          </w:p>
        </w:tc>
        <w:tc>
          <w:tcPr>
            <w:tcW w:w="991"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YILLIK</w:t>
            </w:r>
          </w:p>
        </w:tc>
        <w:tc>
          <w:tcPr>
            <w:tcW w:w="926"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YILLIK</w:t>
            </w:r>
          </w:p>
        </w:tc>
      </w:tr>
      <w:tr w:rsidR="00014DB7" w:rsidRPr="0088374D" w:rsidTr="00E86973">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105"/>
                <w:szCs w:val="24"/>
              </w:rPr>
              <w:t>3.2.2</w:t>
            </w:r>
            <w:r w:rsidR="00420C99" w:rsidRPr="008977CF">
              <w:rPr>
                <w:sz w:val="18"/>
                <w:szCs w:val="18"/>
              </w:rPr>
              <w:t xml:space="preserve"> İş başı eğitim alan atölye ve </w:t>
            </w:r>
            <w:r w:rsidR="00420C99">
              <w:rPr>
                <w:sz w:val="18"/>
                <w:szCs w:val="18"/>
              </w:rPr>
              <w:t>laboratuar öğretmeni oranı</w:t>
            </w:r>
          </w:p>
        </w:tc>
        <w:tc>
          <w:tcPr>
            <w:tcW w:w="991"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18"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864"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YILLIK</w:t>
            </w:r>
          </w:p>
        </w:tc>
        <w:tc>
          <w:tcPr>
            <w:tcW w:w="926"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YILLIK</w:t>
            </w:r>
          </w:p>
        </w:tc>
      </w:tr>
      <w:tr w:rsidR="00014DB7" w:rsidRPr="0088374D" w:rsidTr="00E86973">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105"/>
                <w:szCs w:val="24"/>
              </w:rPr>
              <w:t>3.2.3</w:t>
            </w:r>
            <w:r w:rsidR="00420C99" w:rsidRPr="008977CF">
              <w:rPr>
                <w:sz w:val="18"/>
                <w:szCs w:val="18"/>
              </w:rPr>
              <w:t xml:space="preserve"> Hizmet içi eğitim alan genel bilgi ve kül</w:t>
            </w:r>
            <w:r w:rsidR="00420C99">
              <w:rPr>
                <w:sz w:val="18"/>
                <w:szCs w:val="18"/>
              </w:rPr>
              <w:t>tür dersleri öğretmeni oranı</w:t>
            </w:r>
          </w:p>
        </w:tc>
        <w:tc>
          <w:tcPr>
            <w:tcW w:w="991"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YILLIK</w:t>
            </w:r>
          </w:p>
        </w:tc>
        <w:tc>
          <w:tcPr>
            <w:tcW w:w="926"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YILLIK</w:t>
            </w:r>
          </w:p>
        </w:tc>
      </w:tr>
      <w:tr w:rsidR="00014DB7" w:rsidRPr="0088374D" w:rsidTr="00E86973">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105"/>
                <w:szCs w:val="24"/>
              </w:rPr>
              <w:t>3.2.4</w:t>
            </w:r>
            <w:r w:rsidR="00420C99" w:rsidRPr="008977CF">
              <w:rPr>
                <w:sz w:val="18"/>
                <w:szCs w:val="18"/>
              </w:rPr>
              <w:t xml:space="preserve"> Uzaktan hizmet içi </w:t>
            </w:r>
            <w:r w:rsidR="00420C99">
              <w:rPr>
                <w:sz w:val="18"/>
                <w:szCs w:val="18"/>
              </w:rPr>
              <w:t>eğitime katılan öğretmen oranı</w:t>
            </w:r>
          </w:p>
        </w:tc>
        <w:tc>
          <w:tcPr>
            <w:tcW w:w="991"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YILLIK</w:t>
            </w:r>
          </w:p>
        </w:tc>
        <w:tc>
          <w:tcPr>
            <w:tcW w:w="926" w:type="dxa"/>
            <w:shd w:val="clear" w:color="auto" w:fill="DAEEF3" w:themeFill="accent5" w:themeFillTint="33"/>
            <w:vAlign w:val="center"/>
          </w:tcPr>
          <w:p w:rsidR="00014DB7" w:rsidRPr="0088374D" w:rsidRDefault="00420C99" w:rsidP="00014DB7">
            <w:pPr>
              <w:pStyle w:val="TableParagraph"/>
              <w:rPr>
                <w:rFonts w:ascii="Times New Roman" w:hAnsi="Times New Roman" w:cs="Times New Roman"/>
                <w:sz w:val="20"/>
                <w:szCs w:val="20"/>
              </w:rPr>
            </w:pPr>
            <w:r>
              <w:rPr>
                <w:rFonts w:ascii="Times New Roman" w:hAnsi="Times New Roman" w:cs="Times New Roman"/>
                <w:sz w:val="20"/>
                <w:szCs w:val="20"/>
              </w:rPr>
              <w:t>YILLIK</w:t>
            </w:r>
          </w:p>
        </w:tc>
      </w:tr>
      <w:tr w:rsidR="00014DB7" w:rsidRPr="0088374D" w:rsidTr="00E86973">
        <w:trPr>
          <w:trHeight w:val="737"/>
          <w:jc w:val="center"/>
        </w:trPr>
        <w:tc>
          <w:tcPr>
            <w:tcW w:w="2592" w:type="dxa"/>
            <w:shd w:val="clear" w:color="auto" w:fill="92CDDC" w:themeFill="accent5" w:themeFillTint="99"/>
            <w:vAlign w:val="center"/>
          </w:tcPr>
          <w:p w:rsidR="00014DB7" w:rsidRPr="0088374D" w:rsidRDefault="00014DB7" w:rsidP="00E86973">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00420C99">
              <w:rPr>
                <w:rFonts w:ascii="Times New Roman" w:hAnsi="Times New Roman" w:cs="Times New Roman"/>
                <w:b/>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014DB7" w:rsidRPr="0088374D" w:rsidRDefault="00420C99" w:rsidP="00E86973">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Milli Eğitim Bakanlığı</w:t>
            </w:r>
          </w:p>
        </w:tc>
      </w:tr>
      <w:tr w:rsidR="00014DB7" w:rsidRPr="0088374D" w:rsidTr="00E86973">
        <w:trPr>
          <w:trHeight w:val="737"/>
          <w:jc w:val="center"/>
        </w:trPr>
        <w:tc>
          <w:tcPr>
            <w:tcW w:w="2592" w:type="dxa"/>
            <w:shd w:val="clear" w:color="auto" w:fill="92CDDC" w:themeFill="accent5" w:themeFillTint="99"/>
            <w:vAlign w:val="center"/>
          </w:tcPr>
          <w:p w:rsidR="00014DB7" w:rsidRPr="0088374D" w:rsidRDefault="00014DB7" w:rsidP="00E86973">
            <w:pPr>
              <w:pStyle w:val="TableParagraph"/>
              <w:spacing w:before="1"/>
              <w:ind w:left="107"/>
              <w:rPr>
                <w:rFonts w:ascii="Times New Roman" w:hAnsi="Times New Roman" w:cs="Times New Roman"/>
                <w:b/>
              </w:rPr>
            </w:pPr>
            <w:r w:rsidRPr="0088374D">
              <w:rPr>
                <w:rFonts w:ascii="Times New Roman" w:hAnsi="Times New Roman" w:cs="Times New Roman"/>
                <w:b/>
              </w:rPr>
              <w:t>İşbirliği</w:t>
            </w:r>
            <w:r w:rsidR="00420C99">
              <w:rPr>
                <w:rFonts w:ascii="Times New Roman" w:hAnsi="Times New Roman" w:cs="Times New Roman"/>
                <w:b/>
              </w:rPr>
              <w:t xml:space="preserve"> </w:t>
            </w:r>
            <w:r w:rsidRPr="0088374D">
              <w:rPr>
                <w:rFonts w:ascii="Times New Roman" w:hAnsi="Times New Roman" w:cs="Times New Roman"/>
                <w:b/>
              </w:rPr>
              <w:t>Yapılacak</w:t>
            </w:r>
            <w:r w:rsidR="00420C99">
              <w:rPr>
                <w:rFonts w:ascii="Times New Roman" w:hAnsi="Times New Roman" w:cs="Times New Roman"/>
                <w:b/>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014DB7" w:rsidRPr="0088374D" w:rsidRDefault="00420C99" w:rsidP="00E86973">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Milli Eğitim Bakanlığı</w:t>
            </w:r>
          </w:p>
        </w:tc>
      </w:tr>
      <w:tr w:rsidR="00014DB7" w:rsidRPr="0088374D" w:rsidTr="00E86973">
        <w:trPr>
          <w:trHeight w:val="737"/>
          <w:jc w:val="center"/>
        </w:trPr>
        <w:tc>
          <w:tcPr>
            <w:tcW w:w="2592" w:type="dxa"/>
            <w:shd w:val="clear" w:color="auto" w:fill="92CDDC" w:themeFill="accent5" w:themeFillTint="99"/>
            <w:vAlign w:val="center"/>
          </w:tcPr>
          <w:p w:rsidR="00014DB7" w:rsidRPr="0088374D" w:rsidRDefault="00014DB7" w:rsidP="00E86973">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014DB7" w:rsidRPr="0088374D" w:rsidRDefault="00420C99" w:rsidP="00E86973">
            <w:pPr>
              <w:pStyle w:val="TableParagraph"/>
              <w:spacing w:before="2"/>
              <w:ind w:left="107"/>
              <w:rPr>
                <w:rFonts w:ascii="Times New Roman" w:hAnsi="Times New Roman" w:cs="Times New Roman"/>
                <w:sz w:val="20"/>
                <w:szCs w:val="20"/>
              </w:rPr>
            </w:pPr>
            <w:r w:rsidRPr="00F11133">
              <w:rPr>
                <w:rFonts w:ascii="Times New Roman" w:hAnsi="Times New Roman" w:cs="Times New Roman"/>
              </w:rPr>
              <w:t>Herhangi bir risk bulunmamaktadır.</w:t>
            </w:r>
          </w:p>
        </w:tc>
      </w:tr>
      <w:tr w:rsidR="00014DB7" w:rsidRPr="0088374D" w:rsidTr="00E86973">
        <w:trPr>
          <w:trHeight w:val="737"/>
          <w:jc w:val="center"/>
        </w:trPr>
        <w:tc>
          <w:tcPr>
            <w:tcW w:w="2592" w:type="dxa"/>
            <w:shd w:val="clear" w:color="auto" w:fill="92CDDC" w:themeFill="accent5" w:themeFillTint="99"/>
            <w:vAlign w:val="center"/>
          </w:tcPr>
          <w:p w:rsidR="00014DB7" w:rsidRPr="0088374D" w:rsidRDefault="00014DB7" w:rsidP="00E86973">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420C99" w:rsidRPr="008977CF" w:rsidRDefault="00420C99" w:rsidP="00420C99">
            <w:pPr>
              <w:pStyle w:val="TabloGvde"/>
              <w:ind w:right="378"/>
              <w:rPr>
                <w:sz w:val="18"/>
                <w:szCs w:val="18"/>
              </w:rPr>
            </w:pPr>
            <w:r w:rsidRPr="008977CF">
              <w:rPr>
                <w:sz w:val="18"/>
                <w:szCs w:val="18"/>
              </w:rPr>
              <w:t>S1. Okul yöneticilerinin ve öğretmenlerin mesleki gelişim ihtiyaçları tespit edilerek, bu ihtiyaçları gidermeye yönelik bir mesleki gelişim planı hazırlanacaktır.</w:t>
            </w:r>
          </w:p>
          <w:p w:rsidR="00420C99" w:rsidRPr="008977CF" w:rsidRDefault="00420C99" w:rsidP="00420C99">
            <w:pPr>
              <w:pStyle w:val="TabloGvde"/>
              <w:ind w:right="-47"/>
              <w:rPr>
                <w:sz w:val="18"/>
                <w:szCs w:val="18"/>
              </w:rPr>
            </w:pPr>
            <w:r w:rsidRPr="008977CF">
              <w:rPr>
                <w:sz w:val="18"/>
                <w:szCs w:val="18"/>
              </w:rPr>
              <w:t>S2. Sektörle yapılan iş birlikleri kapsamında atölye ve laboratuar öğretmenlerinin iş başı eğitim almaları sağlanacaktır.</w:t>
            </w:r>
          </w:p>
          <w:p w:rsidR="00420C99" w:rsidRPr="008977CF" w:rsidRDefault="00420C99" w:rsidP="00420C99">
            <w:pPr>
              <w:pStyle w:val="TabloGvde"/>
              <w:ind w:right="378"/>
              <w:rPr>
                <w:sz w:val="18"/>
                <w:szCs w:val="18"/>
              </w:rPr>
            </w:pPr>
            <w:r w:rsidRPr="008977CF">
              <w:rPr>
                <w:sz w:val="18"/>
                <w:szCs w:val="18"/>
              </w:rPr>
              <w:t>S3. Kültür öğretmenlerinin alanlarında mesleki gelişimlerini ve öğretmenlik yeterliklerini geliştirmek için yerel ve merkezi düzeyde eğitim almaları sağlanacaktır.</w:t>
            </w:r>
          </w:p>
          <w:p w:rsidR="00420C99" w:rsidRPr="008977CF" w:rsidRDefault="00420C99" w:rsidP="00420C99">
            <w:pPr>
              <w:pStyle w:val="TabloGvde"/>
              <w:ind w:right="378"/>
              <w:rPr>
                <w:sz w:val="18"/>
                <w:szCs w:val="18"/>
              </w:rPr>
            </w:pPr>
            <w:r w:rsidRPr="008977CF">
              <w:rPr>
                <w:sz w:val="18"/>
                <w:szCs w:val="18"/>
              </w:rPr>
              <w:t>S4. Atölye ve laboratuar öğretmenlerinin alanlarında mesleki gelişimlerini ve öğretmenlik yeterliklerini geliştirmek için yerel ve merkezi düzeyde eğitim almaları sağlanacaktır.</w:t>
            </w:r>
          </w:p>
          <w:p w:rsidR="00420C99" w:rsidRPr="008977CF" w:rsidRDefault="00420C99" w:rsidP="00420C99">
            <w:pPr>
              <w:pStyle w:val="TabloGvde"/>
              <w:ind w:right="945"/>
              <w:rPr>
                <w:sz w:val="18"/>
                <w:szCs w:val="18"/>
              </w:rPr>
            </w:pPr>
            <w:r w:rsidRPr="008977CF">
              <w:rPr>
                <w:sz w:val="18"/>
                <w:szCs w:val="18"/>
              </w:rPr>
              <w:t>S5. Okul yöneticilerinin ve öğretmenlerin uzaktan hizmet içi eğitimlere katılmaları teşvik edilecektir.</w:t>
            </w:r>
          </w:p>
          <w:p w:rsidR="00014DB7" w:rsidRPr="0088374D" w:rsidRDefault="00420C99" w:rsidP="00420C99">
            <w:pPr>
              <w:pStyle w:val="TableParagraph"/>
              <w:spacing w:before="2" w:line="369" w:lineRule="auto"/>
              <w:ind w:left="107"/>
              <w:rPr>
                <w:rFonts w:ascii="Times New Roman" w:hAnsi="Times New Roman" w:cs="Times New Roman"/>
                <w:sz w:val="20"/>
                <w:szCs w:val="20"/>
              </w:rPr>
            </w:pPr>
            <w:r w:rsidRPr="008977CF">
              <w:rPr>
                <w:sz w:val="18"/>
                <w:szCs w:val="18"/>
              </w:rPr>
              <w:t>S6. Okul personelinin motivasyon, iş doyumu ve kurumsal bağlılık düzeylerini artıracak çalışmalar yapılacaktır.</w:t>
            </w:r>
          </w:p>
        </w:tc>
      </w:tr>
      <w:tr w:rsidR="00014DB7" w:rsidRPr="0088374D" w:rsidTr="00E86973">
        <w:trPr>
          <w:trHeight w:val="737"/>
          <w:jc w:val="center"/>
        </w:trPr>
        <w:tc>
          <w:tcPr>
            <w:tcW w:w="2592" w:type="dxa"/>
            <w:shd w:val="clear" w:color="auto" w:fill="92CDDC" w:themeFill="accent5" w:themeFillTint="99"/>
            <w:vAlign w:val="center"/>
          </w:tcPr>
          <w:p w:rsidR="00014DB7" w:rsidRPr="0088374D" w:rsidRDefault="00014DB7" w:rsidP="00E86973">
            <w:pPr>
              <w:pStyle w:val="TableParagraph"/>
              <w:ind w:left="107"/>
              <w:rPr>
                <w:rFonts w:ascii="Times New Roman" w:hAnsi="Times New Roman" w:cs="Times New Roman"/>
                <w:b/>
              </w:rPr>
            </w:pPr>
            <w:r w:rsidRPr="0088374D">
              <w:rPr>
                <w:rFonts w:ascii="Times New Roman" w:hAnsi="Times New Roman" w:cs="Times New Roman"/>
                <w:b/>
              </w:rPr>
              <w:t>Maliyet</w:t>
            </w:r>
            <w:r w:rsidR="00420C99">
              <w:rPr>
                <w:rFonts w:ascii="Times New Roman" w:hAnsi="Times New Roman" w:cs="Times New Roman"/>
                <w:b/>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014DB7" w:rsidRPr="0088374D" w:rsidRDefault="00420C99" w:rsidP="00E86973">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X</w:t>
            </w:r>
          </w:p>
        </w:tc>
      </w:tr>
      <w:tr w:rsidR="00014DB7" w:rsidRPr="0088374D" w:rsidTr="00E86973">
        <w:trPr>
          <w:trHeight w:val="737"/>
          <w:jc w:val="center"/>
        </w:trPr>
        <w:tc>
          <w:tcPr>
            <w:tcW w:w="2592" w:type="dxa"/>
            <w:shd w:val="clear" w:color="auto" w:fill="92CDDC" w:themeFill="accent5" w:themeFillTint="99"/>
            <w:vAlign w:val="center"/>
          </w:tcPr>
          <w:p w:rsidR="00014DB7" w:rsidRPr="0088374D" w:rsidRDefault="00014DB7" w:rsidP="00E86973">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014DB7" w:rsidRPr="0088374D" w:rsidRDefault="00420C99" w:rsidP="00E86973">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X</w:t>
            </w:r>
          </w:p>
        </w:tc>
      </w:tr>
      <w:tr w:rsidR="00014DB7" w:rsidRPr="0088374D" w:rsidTr="00E86973">
        <w:trPr>
          <w:trHeight w:val="737"/>
          <w:jc w:val="center"/>
        </w:trPr>
        <w:tc>
          <w:tcPr>
            <w:tcW w:w="2592" w:type="dxa"/>
            <w:shd w:val="clear" w:color="auto" w:fill="92CDDC" w:themeFill="accent5" w:themeFillTint="99"/>
            <w:vAlign w:val="center"/>
          </w:tcPr>
          <w:p w:rsidR="00014DB7" w:rsidRPr="0088374D" w:rsidRDefault="00014DB7" w:rsidP="00E86973">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014DB7" w:rsidRPr="0088374D" w:rsidRDefault="00420C99" w:rsidP="00E86973">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X</w:t>
            </w:r>
          </w:p>
        </w:tc>
      </w:tr>
    </w:tbl>
    <w:p w:rsidR="0088374D" w:rsidRDefault="0088374D">
      <w:r>
        <w:br w:type="page"/>
      </w: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5" w:name="_Toc164264135"/>
      <w:r>
        <w:lastRenderedPageBreak/>
        <w:t xml:space="preserve">4. </w:t>
      </w:r>
      <w:r w:rsidRPr="00B96865">
        <w:t>MALİYETLENDİRME</w:t>
      </w:r>
      <w:bookmarkEnd w:id="25"/>
    </w:p>
    <w:p w:rsidR="00364FEE" w:rsidRPr="00364FEE" w:rsidRDefault="00364FEE" w:rsidP="00364FEE">
      <w:pPr>
        <w:spacing w:line="276" w:lineRule="auto"/>
        <w:rPr>
          <w:rFonts w:ascii="Times New Roman" w:hAnsi="Times New Roman" w:cs="Times New Roman"/>
          <w:sz w:val="24"/>
          <w:szCs w:val="24"/>
        </w:rPr>
      </w:pPr>
    </w:p>
    <w:p w:rsidR="00364FEE" w:rsidRPr="00364FEE" w:rsidRDefault="00364FEE" w:rsidP="00364FEE">
      <w:pPr>
        <w:spacing w:line="276" w:lineRule="auto"/>
        <w:rPr>
          <w:rFonts w:ascii="Times New Roman" w:hAnsi="Times New Roman" w:cs="Times New Roman"/>
          <w:sz w:val="24"/>
          <w:szCs w:val="24"/>
        </w:rPr>
      </w:pPr>
    </w:p>
    <w:p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Tablo ...</w:t>
      </w:r>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3"/>
        <w:gridCol w:w="1182"/>
        <w:gridCol w:w="1183"/>
        <w:gridCol w:w="1183"/>
        <w:gridCol w:w="1183"/>
        <w:gridCol w:w="1183"/>
        <w:gridCol w:w="1944"/>
      </w:tblGrid>
      <w:tr w:rsidR="00364FEE" w:rsidRPr="00A44AAA" w:rsidTr="00364FEE">
        <w:trPr>
          <w:trHeight w:val="624"/>
          <w:jc w:val="center"/>
        </w:trPr>
        <w:tc>
          <w:tcPr>
            <w:tcW w:w="1413" w:type="dxa"/>
            <w:shd w:val="clear" w:color="auto" w:fill="92CDDC" w:themeFill="accent5" w:themeFillTint="99"/>
            <w:vAlign w:val="center"/>
          </w:tcPr>
          <w:p w:rsidR="00364FEE" w:rsidRPr="00364FEE" w:rsidRDefault="00364FEE" w:rsidP="00E86973">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64FEE" w:rsidRDefault="00364FEE" w:rsidP="00E86973">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364FEE" w:rsidRPr="00364FEE" w:rsidRDefault="00364FEE" w:rsidP="00E86973">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364FEE" w:rsidRPr="00364FEE" w:rsidRDefault="00364FEE" w:rsidP="00E86973">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364FEE" w:rsidRPr="00364FEE" w:rsidRDefault="00364FEE" w:rsidP="00E86973">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364FEE" w:rsidRPr="00364FEE" w:rsidRDefault="00364FEE" w:rsidP="00E86973">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364FEE" w:rsidRPr="00364FEE" w:rsidRDefault="00364FEE" w:rsidP="00E86973">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00225F61">
              <w:rPr>
                <w:rFonts w:ascii="Times New Roman" w:hAnsi="Times New Roman" w:cs="Times New Roman"/>
                <w:b/>
                <w:w w:val="105"/>
              </w:rPr>
              <w:t xml:space="preserve"> </w:t>
            </w:r>
            <w:r w:rsidRPr="00364FEE">
              <w:rPr>
                <w:rFonts w:ascii="Times New Roman" w:hAnsi="Times New Roman" w:cs="Times New Roman"/>
                <w:b/>
                <w:spacing w:val="-2"/>
                <w:w w:val="105"/>
              </w:rPr>
              <w:t>Maliyet</w:t>
            </w:r>
          </w:p>
        </w:tc>
      </w:tr>
      <w:tr w:rsidR="00364FEE" w:rsidRPr="00A44AAA" w:rsidTr="00364FEE">
        <w:trPr>
          <w:trHeight w:val="624"/>
          <w:jc w:val="center"/>
        </w:trPr>
        <w:tc>
          <w:tcPr>
            <w:tcW w:w="1413" w:type="dxa"/>
            <w:shd w:val="clear" w:color="auto" w:fill="DAEEF3" w:themeFill="accent5" w:themeFillTint="33"/>
            <w:vAlign w:val="center"/>
          </w:tcPr>
          <w:p w:rsidR="00364FEE" w:rsidRPr="00BF2FBE" w:rsidRDefault="00BF2FBE" w:rsidP="00E86973">
            <w:pPr>
              <w:pStyle w:val="TableParagraph"/>
              <w:spacing w:before="2"/>
              <w:ind w:left="107"/>
              <w:rPr>
                <w:rFonts w:ascii="Times New Roman" w:hAnsi="Times New Roman" w:cs="Times New Roman"/>
                <w:b/>
              </w:rPr>
            </w:pPr>
            <w:r w:rsidRPr="00BF2FBE">
              <w:rPr>
                <w:rFonts w:ascii="Times New Roman" w:hAnsi="Times New Roman" w:cs="Times New Roman"/>
                <w:b/>
              </w:rPr>
              <w:t>AMAÇ</w:t>
            </w:r>
            <w:r w:rsidRPr="00BF2FBE">
              <w:rPr>
                <w:rFonts w:ascii="Times New Roman" w:hAnsi="Times New Roman" w:cs="Times New Roman"/>
                <w:b/>
                <w:spacing w:val="-10"/>
                <w:w w:val="110"/>
              </w:rPr>
              <w:t>1</w:t>
            </w:r>
            <w:r w:rsidR="00F97AC4">
              <w:rPr>
                <w:rFonts w:ascii="Times New Roman" w:hAnsi="Times New Roman" w:cs="Times New Roman"/>
                <w:b/>
                <w:spacing w:val="-10"/>
                <w:w w:val="110"/>
              </w:rPr>
              <w:t xml:space="preserve"> Okulun fiziki durumunun eksikliklerini gidermek</w:t>
            </w:r>
          </w:p>
        </w:tc>
        <w:tc>
          <w:tcPr>
            <w:tcW w:w="1182" w:type="dxa"/>
            <w:shd w:val="clear" w:color="auto" w:fill="DAEEF3" w:themeFill="accent5" w:themeFillTint="33"/>
            <w:vAlign w:val="center"/>
          </w:tcPr>
          <w:p w:rsidR="00364FEE" w:rsidRPr="00364FEE" w:rsidRDefault="00364FEE" w:rsidP="00E86973">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E86973">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E86973">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E86973">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E86973">
            <w:pPr>
              <w:pStyle w:val="TableParagraph"/>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E86973">
            <w:pPr>
              <w:pStyle w:val="TableParagraph"/>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E86973">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05"/>
              </w:rPr>
              <w:t>1.1</w:t>
            </w:r>
            <w:r w:rsidR="00F97AC4">
              <w:rPr>
                <w:rFonts w:ascii="Times New Roman" w:hAnsi="Times New Roman" w:cs="Times New Roman"/>
                <w:b/>
                <w:spacing w:val="-5"/>
                <w:w w:val="105"/>
              </w:rPr>
              <w:t xml:space="preserve"> Okulun derslikleri, atölyeleri ve tüm alanlarının restore edilmesi gerekmektedir.</w:t>
            </w:r>
          </w:p>
        </w:tc>
        <w:tc>
          <w:tcPr>
            <w:tcW w:w="1182" w:type="dxa"/>
            <w:shd w:val="clear" w:color="auto" w:fill="DAEEF3" w:themeFill="accent5" w:themeFillTint="33"/>
            <w:vAlign w:val="center"/>
          </w:tcPr>
          <w:p w:rsidR="00364FEE" w:rsidRPr="00364FEE" w:rsidRDefault="00F97AC4" w:rsidP="00E86973">
            <w:pPr>
              <w:pStyle w:val="TableParagraph"/>
              <w:rPr>
                <w:rFonts w:ascii="Times New Roman" w:hAnsi="Times New Roman" w:cs="Times New Roman"/>
              </w:rPr>
            </w:pPr>
            <w:r>
              <w:rPr>
                <w:rFonts w:ascii="Times New Roman" w:hAnsi="Times New Roman" w:cs="Times New Roman"/>
              </w:rPr>
              <w:t>500.000</w:t>
            </w:r>
          </w:p>
        </w:tc>
        <w:tc>
          <w:tcPr>
            <w:tcW w:w="1183" w:type="dxa"/>
            <w:shd w:val="clear" w:color="auto" w:fill="DAEEF3" w:themeFill="accent5" w:themeFillTint="33"/>
            <w:vAlign w:val="center"/>
          </w:tcPr>
          <w:p w:rsidR="00364FEE" w:rsidRPr="00364FEE" w:rsidRDefault="00F97AC4" w:rsidP="00E86973">
            <w:pPr>
              <w:pStyle w:val="TableParagraph"/>
              <w:rPr>
                <w:rFonts w:ascii="Times New Roman" w:hAnsi="Times New Roman" w:cs="Times New Roman"/>
              </w:rPr>
            </w:pPr>
            <w:r>
              <w:rPr>
                <w:rFonts w:ascii="Times New Roman" w:hAnsi="Times New Roman" w:cs="Times New Roman"/>
              </w:rPr>
              <w:t>200.000</w:t>
            </w:r>
          </w:p>
        </w:tc>
        <w:tc>
          <w:tcPr>
            <w:tcW w:w="1183" w:type="dxa"/>
            <w:shd w:val="clear" w:color="auto" w:fill="DAEEF3" w:themeFill="accent5" w:themeFillTint="33"/>
            <w:vAlign w:val="center"/>
          </w:tcPr>
          <w:p w:rsidR="00364FEE" w:rsidRPr="00364FEE" w:rsidRDefault="00F97AC4" w:rsidP="00E86973">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97AC4" w:rsidP="00E86973">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97AC4" w:rsidP="00E86973">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F97AC4" w:rsidP="00E86973">
            <w:pPr>
              <w:pStyle w:val="TableParagraph"/>
              <w:rPr>
                <w:rFonts w:ascii="Times New Roman" w:hAnsi="Times New Roman" w:cs="Times New Roman"/>
              </w:rPr>
            </w:pPr>
            <w:r>
              <w:rPr>
                <w:rFonts w:ascii="Times New Roman" w:hAnsi="Times New Roman" w:cs="Times New Roman"/>
              </w:rPr>
              <w:t>700.000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E86973">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364FEE" w:rsidRPr="00364FEE" w:rsidRDefault="00F97AC4" w:rsidP="00E86973">
            <w:pPr>
              <w:pStyle w:val="TableParagraph"/>
              <w:rPr>
                <w:rFonts w:ascii="Times New Roman" w:hAnsi="Times New Roman" w:cs="Times New Roman"/>
              </w:rPr>
            </w:pPr>
            <w:r>
              <w:rPr>
                <w:rFonts w:ascii="Times New Roman" w:hAnsi="Times New Roman" w:cs="Times New Roman"/>
              </w:rPr>
              <w:t>500.000</w:t>
            </w:r>
          </w:p>
        </w:tc>
        <w:tc>
          <w:tcPr>
            <w:tcW w:w="1183" w:type="dxa"/>
            <w:shd w:val="clear" w:color="auto" w:fill="DAEEF3" w:themeFill="accent5" w:themeFillTint="33"/>
            <w:vAlign w:val="center"/>
          </w:tcPr>
          <w:p w:rsidR="00364FEE" w:rsidRPr="00364FEE" w:rsidRDefault="00F97AC4" w:rsidP="00E86973">
            <w:pPr>
              <w:pStyle w:val="TableParagraph"/>
              <w:rPr>
                <w:rFonts w:ascii="Times New Roman" w:hAnsi="Times New Roman" w:cs="Times New Roman"/>
              </w:rPr>
            </w:pPr>
            <w:r>
              <w:rPr>
                <w:rFonts w:ascii="Times New Roman" w:hAnsi="Times New Roman" w:cs="Times New Roman"/>
              </w:rPr>
              <w:t>200.000</w:t>
            </w:r>
          </w:p>
        </w:tc>
        <w:tc>
          <w:tcPr>
            <w:tcW w:w="1183" w:type="dxa"/>
            <w:shd w:val="clear" w:color="auto" w:fill="DAEEF3" w:themeFill="accent5" w:themeFillTint="33"/>
            <w:vAlign w:val="center"/>
          </w:tcPr>
          <w:p w:rsidR="00364FEE" w:rsidRPr="00364FEE" w:rsidRDefault="00364FEE" w:rsidP="00E86973">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E86973">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E86973">
            <w:pPr>
              <w:pStyle w:val="TableParagraph"/>
              <w:rPr>
                <w:rFonts w:ascii="Times New Roman" w:hAnsi="Times New Roman" w:cs="Times New Roman"/>
              </w:rPr>
            </w:pPr>
          </w:p>
        </w:tc>
        <w:tc>
          <w:tcPr>
            <w:tcW w:w="1944" w:type="dxa"/>
            <w:shd w:val="clear" w:color="auto" w:fill="DAEEF3" w:themeFill="accent5" w:themeFillTint="33"/>
            <w:vAlign w:val="center"/>
          </w:tcPr>
          <w:p w:rsidR="00364FEE" w:rsidRPr="00364FEE" w:rsidRDefault="00F97AC4" w:rsidP="00E86973">
            <w:pPr>
              <w:pStyle w:val="TableParagraph"/>
              <w:rPr>
                <w:rFonts w:ascii="Times New Roman" w:hAnsi="Times New Roman" w:cs="Times New Roman"/>
              </w:rPr>
            </w:pPr>
            <w:r>
              <w:rPr>
                <w:rFonts w:ascii="Times New Roman" w:hAnsi="Times New Roman" w:cs="Times New Roman"/>
              </w:rPr>
              <w:t>700.000</w:t>
            </w:r>
          </w:p>
        </w:tc>
      </w:tr>
    </w:tbl>
    <w:p w:rsidR="00364FEE" w:rsidRPr="00A44AAA" w:rsidRDefault="00364FEE" w:rsidP="00364FEE">
      <w:pPr>
        <w:pStyle w:val="GvdeMetni"/>
        <w:rPr>
          <w:rFonts w:ascii="Times New Roman" w:hAnsi="Times New Roman" w:cs="Times New Roman"/>
          <w:b/>
          <w:sz w:val="20"/>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F97AC4" w:rsidRDefault="00F97AC4"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6" w:name="_Toc164264136"/>
      <w:r>
        <w:lastRenderedPageBreak/>
        <w:t xml:space="preserve">5. </w:t>
      </w:r>
      <w:r w:rsidRPr="00B96865">
        <w:t>İZLEME VE DEĞERLENDİRME</w:t>
      </w:r>
      <w:bookmarkEnd w:id="26"/>
    </w:p>
    <w:p w:rsidR="00B96865" w:rsidRPr="00B96865" w:rsidRDefault="00B96865" w:rsidP="00B96865">
      <w:pPr>
        <w:spacing w:line="276" w:lineRule="auto"/>
        <w:jc w:val="both"/>
        <w:rPr>
          <w:rFonts w:ascii="Times New Roman" w:hAnsi="Times New Roman" w:cs="Times New Roman"/>
          <w:sz w:val="24"/>
          <w:szCs w:val="24"/>
        </w:rPr>
      </w:pPr>
    </w:p>
    <w:p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00E42589">
        <w:br w:type="page"/>
      </w:r>
    </w:p>
    <w:p w:rsidR="00372754" w:rsidRDefault="00372754" w:rsidP="00CE5C87">
      <w:pPr>
        <w:pStyle w:val="Balk1"/>
        <w:sectPr w:rsidR="00372754" w:rsidSect="00B45368">
          <w:footerReference w:type="default" r:id="rId15"/>
          <w:pgSz w:w="11910" w:h="16840"/>
          <w:pgMar w:top="1600" w:right="1420" w:bottom="1280" w:left="1418" w:header="0" w:footer="1097" w:gutter="0"/>
          <w:cols w:space="708"/>
        </w:sectPr>
      </w:pPr>
      <w:bookmarkStart w:id="27" w:name="_Toc164264137"/>
    </w:p>
    <w:p w:rsidR="00EB46B4" w:rsidRDefault="00EB46B4" w:rsidP="00CE5C87">
      <w:pPr>
        <w:pStyle w:val="Balk1"/>
      </w:pPr>
      <w:r w:rsidRPr="00EB46B4">
        <w:lastRenderedPageBreak/>
        <w:t>EKLER:</w:t>
      </w:r>
      <w:bookmarkEnd w:id="27"/>
    </w:p>
    <w:p w:rsidR="00EB46B4" w:rsidRPr="00EB46B4" w:rsidRDefault="00EB46B4" w:rsidP="00EB46B4">
      <w:pPr>
        <w:spacing w:line="276" w:lineRule="auto"/>
        <w:rPr>
          <w:rFonts w:ascii="Times New Roman" w:hAnsi="Times New Roman" w:cs="Times New Roman"/>
          <w:b/>
          <w:bCs/>
          <w:sz w:val="24"/>
          <w:szCs w:val="24"/>
        </w:rPr>
      </w:pPr>
    </w:p>
    <w:p w:rsidR="00EB46B4" w:rsidRPr="00B5289E" w:rsidRDefault="00B5289E" w:rsidP="00EB46B4">
      <w:pPr>
        <w:spacing w:line="276" w:lineRule="auto"/>
        <w:jc w:val="both"/>
        <w:rPr>
          <w:rFonts w:ascii="Times New Roman" w:hAnsi="Times New Roman" w:cs="Times New Roman"/>
          <w:b/>
          <w:bCs/>
          <w:sz w:val="24"/>
          <w:szCs w:val="24"/>
        </w:rPr>
      </w:pPr>
      <w:r w:rsidRPr="00B5289E">
        <w:rPr>
          <w:rFonts w:ascii="Times New Roman" w:hAnsi="Times New Roman" w:cs="Times New Roman"/>
          <w:b/>
          <w:bCs/>
          <w:sz w:val="24"/>
          <w:szCs w:val="24"/>
        </w:rPr>
        <w:t>Ek-1 Okul/kurumlar tarafından uygulanan anketlerin sonuçları ile tablolar şeklinde yer verilecektir.</w:t>
      </w:r>
    </w:p>
    <w:p w:rsidR="006F7635" w:rsidRDefault="006F7635" w:rsidP="00432C6F">
      <w:pPr>
        <w:jc w:val="both"/>
      </w:pPr>
      <w:bookmarkStart w:id="28" w:name="_GoBack"/>
      <w:bookmarkEnd w:id="28"/>
    </w:p>
    <w:p w:rsidR="0081278B" w:rsidRPr="0081278B" w:rsidRDefault="00B5289E" w:rsidP="0081278B">
      <w:pPr>
        <w:spacing w:line="276" w:lineRule="auto"/>
        <w:rPr>
          <w:rFonts w:ascii="Times New Roman" w:hAnsi="Times New Roman" w:cs="Times New Roman"/>
          <w:b/>
          <w:bCs/>
          <w:sz w:val="24"/>
          <w:szCs w:val="24"/>
        </w:rPr>
      </w:pPr>
      <w:r>
        <w:rPr>
          <w:rFonts w:ascii="Times New Roman" w:hAnsi="Times New Roman" w:cs="Times New Roman"/>
          <w:b/>
          <w:bCs/>
          <w:sz w:val="24"/>
          <w:szCs w:val="24"/>
        </w:rPr>
        <w:t>Ek-2</w:t>
      </w:r>
      <w:r w:rsidR="0081278B" w:rsidRPr="0081278B">
        <w:rPr>
          <w:rFonts w:ascii="Times New Roman" w:hAnsi="Times New Roman" w:cs="Times New Roman"/>
          <w:b/>
          <w:bCs/>
          <w:sz w:val="24"/>
          <w:szCs w:val="24"/>
        </w:rPr>
        <w:t xml:space="preserve"> Stratejik Plan Mimarisi</w:t>
      </w:r>
    </w:p>
    <w:p w:rsidR="0081278B" w:rsidRPr="0081278B" w:rsidRDefault="0081278B" w:rsidP="0081278B">
      <w:pPr>
        <w:spacing w:line="276" w:lineRule="auto"/>
        <w:rPr>
          <w:rFonts w:ascii="Times New Roman" w:hAnsi="Times New Roman" w:cs="Times New Roman"/>
          <w:sz w:val="24"/>
          <w:szCs w:val="24"/>
        </w:rPr>
      </w:pPr>
    </w:p>
    <w:p w:rsid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372754" w:rsidRDefault="00372754" w:rsidP="0034418B">
      <w:pPr>
        <w:pStyle w:val="ListeParagraf"/>
        <w:numPr>
          <w:ilvl w:val="0"/>
          <w:numId w:val="20"/>
        </w:numPr>
        <w:spacing w:before="0" w:line="276" w:lineRule="auto"/>
        <w:rPr>
          <w:rFonts w:ascii="Times New Roman" w:hAnsi="Times New Roman" w:cs="Times New Roman"/>
          <w:b/>
          <w:bCs/>
          <w:sz w:val="24"/>
          <w:szCs w:val="24"/>
        </w:rPr>
      </w:pPr>
    </w:p>
    <w:tbl>
      <w:tblPr>
        <w:tblStyle w:val="TableNormal4"/>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97"/>
        <w:gridCol w:w="10300"/>
      </w:tblGrid>
      <w:tr w:rsidR="00372754" w:rsidRPr="008977CF" w:rsidTr="00372754">
        <w:trPr>
          <w:trHeight w:val="448"/>
        </w:trPr>
        <w:tc>
          <w:tcPr>
            <w:tcW w:w="13997" w:type="dxa"/>
            <w:gridSpan w:val="2"/>
            <w:shd w:val="clear" w:color="auto" w:fill="D99493"/>
          </w:tcPr>
          <w:p w:rsidR="00372754" w:rsidRPr="008977CF" w:rsidRDefault="00372754" w:rsidP="00372754">
            <w:pPr>
              <w:pStyle w:val="TabloTema"/>
              <w:rPr>
                <w:sz w:val="18"/>
                <w:szCs w:val="18"/>
              </w:rPr>
            </w:pPr>
            <w:r w:rsidRPr="008977CF">
              <w:rPr>
                <w:sz w:val="18"/>
                <w:szCs w:val="18"/>
              </w:rPr>
              <w:t>TEMA:Eğitim Öğretime Erişim ve Katılım</w:t>
            </w:r>
          </w:p>
        </w:tc>
      </w:tr>
      <w:tr w:rsidR="00372754" w:rsidRPr="008977CF" w:rsidTr="00372754">
        <w:trPr>
          <w:trHeight w:val="275"/>
        </w:trPr>
        <w:tc>
          <w:tcPr>
            <w:tcW w:w="13997" w:type="dxa"/>
            <w:gridSpan w:val="2"/>
            <w:shd w:val="clear" w:color="auto" w:fill="D99493"/>
          </w:tcPr>
          <w:p w:rsidR="00372754" w:rsidRPr="008977CF" w:rsidRDefault="00372754" w:rsidP="00372754">
            <w:pPr>
              <w:pStyle w:val="TabloOkulKurum"/>
              <w:rPr>
                <w:sz w:val="18"/>
                <w:szCs w:val="18"/>
              </w:rPr>
            </w:pPr>
            <w:r w:rsidRPr="008977CF">
              <w:rPr>
                <w:sz w:val="18"/>
                <w:szCs w:val="18"/>
              </w:rPr>
              <w:t>Okul/Kurum</w:t>
            </w:r>
            <w:r>
              <w:rPr>
                <w:sz w:val="18"/>
                <w:szCs w:val="18"/>
              </w:rPr>
              <w:t xml:space="preserve"> </w:t>
            </w:r>
            <w:r w:rsidRPr="008977CF">
              <w:rPr>
                <w:sz w:val="18"/>
                <w:szCs w:val="18"/>
              </w:rPr>
              <w:t>Türü:</w:t>
            </w:r>
            <w:r>
              <w:rPr>
                <w:sz w:val="18"/>
                <w:szCs w:val="18"/>
              </w:rPr>
              <w:t xml:space="preserve"> </w:t>
            </w:r>
            <w:r w:rsidRPr="008977CF">
              <w:rPr>
                <w:sz w:val="18"/>
                <w:szCs w:val="18"/>
              </w:rPr>
              <w:t>Mesleki</w:t>
            </w:r>
            <w:r>
              <w:rPr>
                <w:sz w:val="18"/>
                <w:szCs w:val="18"/>
              </w:rPr>
              <w:t xml:space="preserve"> </w:t>
            </w:r>
            <w:r w:rsidRPr="008977CF">
              <w:rPr>
                <w:sz w:val="18"/>
                <w:szCs w:val="18"/>
              </w:rPr>
              <w:t>ve</w:t>
            </w:r>
            <w:r>
              <w:rPr>
                <w:sz w:val="18"/>
                <w:szCs w:val="18"/>
              </w:rPr>
              <w:t xml:space="preserve"> </w:t>
            </w:r>
            <w:r w:rsidRPr="008977CF">
              <w:rPr>
                <w:sz w:val="18"/>
                <w:szCs w:val="18"/>
              </w:rPr>
              <w:t>Teknik</w:t>
            </w:r>
            <w:r>
              <w:rPr>
                <w:sz w:val="18"/>
                <w:szCs w:val="18"/>
              </w:rPr>
              <w:t xml:space="preserve"> </w:t>
            </w:r>
            <w:r w:rsidRPr="008977CF">
              <w:rPr>
                <w:sz w:val="18"/>
                <w:szCs w:val="18"/>
              </w:rPr>
              <w:t>Anadolu</w:t>
            </w:r>
            <w:r>
              <w:rPr>
                <w:sz w:val="18"/>
                <w:szCs w:val="18"/>
              </w:rPr>
              <w:t xml:space="preserve"> </w:t>
            </w:r>
            <w:r w:rsidRPr="008977CF">
              <w:rPr>
                <w:sz w:val="18"/>
                <w:szCs w:val="18"/>
              </w:rPr>
              <w:t>Lisesi</w:t>
            </w:r>
            <w:r>
              <w:rPr>
                <w:sz w:val="18"/>
                <w:szCs w:val="18"/>
              </w:rPr>
              <w:t xml:space="preserve"> </w:t>
            </w:r>
            <w:r w:rsidRPr="008977CF">
              <w:rPr>
                <w:sz w:val="18"/>
                <w:szCs w:val="18"/>
              </w:rPr>
              <w:t>(MTAL)</w:t>
            </w:r>
          </w:p>
        </w:tc>
      </w:tr>
      <w:tr w:rsidR="00372754" w:rsidRPr="008977CF" w:rsidTr="00372754">
        <w:trPr>
          <w:trHeight w:val="417"/>
        </w:trPr>
        <w:tc>
          <w:tcPr>
            <w:tcW w:w="3697" w:type="dxa"/>
            <w:shd w:val="clear" w:color="auto" w:fill="D99493"/>
            <w:vAlign w:val="center"/>
          </w:tcPr>
          <w:p w:rsidR="00372754" w:rsidRPr="008977CF" w:rsidRDefault="00372754" w:rsidP="00372754">
            <w:pPr>
              <w:pStyle w:val="TabloOkulKurum"/>
              <w:rPr>
                <w:sz w:val="18"/>
                <w:szCs w:val="18"/>
              </w:rPr>
            </w:pPr>
            <w:r w:rsidRPr="008977CF">
              <w:rPr>
                <w:sz w:val="18"/>
                <w:szCs w:val="18"/>
              </w:rPr>
              <w:t>Amaç</w:t>
            </w:r>
          </w:p>
        </w:tc>
        <w:tc>
          <w:tcPr>
            <w:tcW w:w="10300" w:type="dxa"/>
            <w:shd w:val="clear" w:color="auto" w:fill="auto"/>
            <w:vAlign w:val="center"/>
          </w:tcPr>
          <w:p w:rsidR="00372754" w:rsidRPr="008977CF" w:rsidRDefault="00372754" w:rsidP="00372754">
            <w:pPr>
              <w:pStyle w:val="TabloGvde"/>
              <w:rPr>
                <w:sz w:val="18"/>
                <w:szCs w:val="18"/>
              </w:rPr>
            </w:pPr>
            <w:r w:rsidRPr="008977CF">
              <w:rPr>
                <w:sz w:val="18"/>
                <w:szCs w:val="18"/>
              </w:rPr>
              <w:t xml:space="preserve">A1. Öğrencilerin eğitim ve öğretime etkin katılımlarıyla </w:t>
            </w:r>
            <w:r>
              <w:rPr>
                <w:sz w:val="18"/>
                <w:szCs w:val="18"/>
              </w:rPr>
              <w:t xml:space="preserve">süreci </w:t>
            </w:r>
            <w:r w:rsidRPr="008977CF">
              <w:rPr>
                <w:sz w:val="18"/>
                <w:szCs w:val="18"/>
              </w:rPr>
              <w:t>tamamlamalarını sağlamak.</w:t>
            </w:r>
          </w:p>
        </w:tc>
      </w:tr>
      <w:tr w:rsidR="00372754" w:rsidRPr="008977CF" w:rsidTr="00372754">
        <w:trPr>
          <w:trHeight w:val="410"/>
        </w:trPr>
        <w:tc>
          <w:tcPr>
            <w:tcW w:w="3697" w:type="dxa"/>
            <w:shd w:val="clear" w:color="auto" w:fill="D99493"/>
            <w:vAlign w:val="center"/>
          </w:tcPr>
          <w:p w:rsidR="00372754" w:rsidRPr="008977CF" w:rsidRDefault="00372754" w:rsidP="00372754">
            <w:pPr>
              <w:pStyle w:val="TabloOkulKurum"/>
              <w:rPr>
                <w:rFonts w:hAnsi="Times New Roman"/>
                <w:sz w:val="18"/>
                <w:szCs w:val="18"/>
              </w:rPr>
            </w:pPr>
            <w:r w:rsidRPr="008977CF">
              <w:rPr>
                <w:rFonts w:hAnsi="Times New Roman"/>
                <w:sz w:val="18"/>
                <w:szCs w:val="18"/>
              </w:rPr>
              <w:t>Hedef</w:t>
            </w:r>
          </w:p>
        </w:tc>
        <w:tc>
          <w:tcPr>
            <w:tcW w:w="10300" w:type="dxa"/>
            <w:shd w:val="clear" w:color="auto" w:fill="auto"/>
            <w:vAlign w:val="center"/>
          </w:tcPr>
          <w:p w:rsidR="00372754" w:rsidRPr="008977CF" w:rsidRDefault="00372754" w:rsidP="00372754">
            <w:pPr>
              <w:pStyle w:val="TabloGvde"/>
              <w:rPr>
                <w:sz w:val="18"/>
                <w:szCs w:val="18"/>
              </w:rPr>
            </w:pPr>
            <w:r w:rsidRPr="008977CF">
              <w:rPr>
                <w:sz w:val="18"/>
                <w:szCs w:val="18"/>
              </w:rPr>
              <w:t>H1.1. Öğrencilerin okula erişim, devam ve okulu tamamlama oranları artırılacaktır.</w:t>
            </w:r>
          </w:p>
        </w:tc>
      </w:tr>
      <w:tr w:rsidR="00372754" w:rsidRPr="008977CF" w:rsidTr="00372754">
        <w:trPr>
          <w:trHeight w:val="2017"/>
        </w:trPr>
        <w:tc>
          <w:tcPr>
            <w:tcW w:w="3697" w:type="dxa"/>
            <w:shd w:val="clear" w:color="auto" w:fill="D99493"/>
            <w:vAlign w:val="center"/>
          </w:tcPr>
          <w:p w:rsidR="00372754" w:rsidRPr="008977CF" w:rsidRDefault="00372754" w:rsidP="00372754">
            <w:pPr>
              <w:pStyle w:val="TabloOkulKurum"/>
              <w:rPr>
                <w:sz w:val="18"/>
                <w:szCs w:val="18"/>
              </w:rPr>
            </w:pPr>
            <w:r w:rsidRPr="008977CF">
              <w:rPr>
                <w:sz w:val="18"/>
                <w:szCs w:val="18"/>
              </w:rPr>
              <w:t>Performans</w:t>
            </w:r>
            <w:r>
              <w:rPr>
                <w:sz w:val="18"/>
                <w:szCs w:val="18"/>
              </w:rPr>
              <w:t xml:space="preserve"> </w:t>
            </w:r>
            <w:r w:rsidRPr="008977CF">
              <w:rPr>
                <w:sz w:val="18"/>
                <w:szCs w:val="18"/>
              </w:rPr>
              <w:t>Göstergeleri</w:t>
            </w:r>
          </w:p>
        </w:tc>
        <w:tc>
          <w:tcPr>
            <w:tcW w:w="10300" w:type="dxa"/>
            <w:shd w:val="clear" w:color="auto" w:fill="auto"/>
            <w:vAlign w:val="center"/>
          </w:tcPr>
          <w:p w:rsidR="00372754" w:rsidRPr="008977CF" w:rsidRDefault="00372754" w:rsidP="00372754">
            <w:pPr>
              <w:pStyle w:val="TabloGvde"/>
              <w:rPr>
                <w:sz w:val="18"/>
                <w:szCs w:val="18"/>
              </w:rPr>
            </w:pPr>
            <w:r w:rsidRPr="008977CF">
              <w:rPr>
                <w:sz w:val="18"/>
                <w:szCs w:val="18"/>
              </w:rPr>
              <w:t>PG1.1.1. Bir eğitim ve öğretim yılında devamsızlık süresi 20 günden (mazeretli ve mazerets</w:t>
            </w:r>
            <w:r>
              <w:rPr>
                <w:sz w:val="18"/>
                <w:szCs w:val="18"/>
              </w:rPr>
              <w:t>iz) fazla olan öğrenci oranı %3,83</w:t>
            </w:r>
          </w:p>
          <w:p w:rsidR="00372754" w:rsidRPr="008977CF" w:rsidRDefault="00372754" w:rsidP="00372754">
            <w:pPr>
              <w:pStyle w:val="TabloGvde"/>
              <w:rPr>
                <w:sz w:val="18"/>
                <w:szCs w:val="18"/>
              </w:rPr>
            </w:pPr>
            <w:r w:rsidRPr="008977CF">
              <w:rPr>
                <w:sz w:val="18"/>
                <w:szCs w:val="18"/>
              </w:rPr>
              <w:t>PG1.1.2. Bir eğitim ve öğretim yılında sın</w:t>
            </w:r>
            <w:r>
              <w:rPr>
                <w:sz w:val="18"/>
                <w:szCs w:val="18"/>
              </w:rPr>
              <w:t>ıf tekrar eden öğrenci oranı %1</w:t>
            </w:r>
            <w:r w:rsidRPr="008977CF">
              <w:rPr>
                <w:sz w:val="18"/>
                <w:szCs w:val="18"/>
              </w:rPr>
              <w:t xml:space="preserve"> </w:t>
            </w:r>
          </w:p>
          <w:p w:rsidR="00372754" w:rsidRPr="008977CF" w:rsidRDefault="00372754" w:rsidP="00372754">
            <w:pPr>
              <w:pStyle w:val="TabloGvde"/>
              <w:rPr>
                <w:sz w:val="18"/>
                <w:szCs w:val="18"/>
              </w:rPr>
            </w:pPr>
            <w:r w:rsidRPr="008977CF">
              <w:rPr>
                <w:sz w:val="18"/>
                <w:szCs w:val="18"/>
              </w:rPr>
              <w:t>PG1.1.3. Bir eğitim ve öğretim yılında örgün eğit</w:t>
            </w:r>
            <w:r>
              <w:rPr>
                <w:sz w:val="18"/>
                <w:szCs w:val="18"/>
              </w:rPr>
              <w:t>imden ayrılan öğrenci oranı %1</w:t>
            </w:r>
          </w:p>
          <w:p w:rsidR="00372754" w:rsidRPr="008977CF" w:rsidRDefault="00372754" w:rsidP="00372754">
            <w:pPr>
              <w:pStyle w:val="TabloGvde"/>
              <w:rPr>
                <w:sz w:val="18"/>
                <w:szCs w:val="18"/>
              </w:rPr>
            </w:pPr>
            <w:r w:rsidRPr="008977CF">
              <w:rPr>
                <w:sz w:val="18"/>
                <w:szCs w:val="18"/>
              </w:rPr>
              <w:t>PG1.1.4. Okula kayıt olanl</w:t>
            </w:r>
            <w:r>
              <w:rPr>
                <w:sz w:val="18"/>
                <w:szCs w:val="18"/>
              </w:rPr>
              <w:t>arın mezun olma oranı %94,17</w:t>
            </w:r>
          </w:p>
          <w:p w:rsidR="00372754" w:rsidRPr="008977CF" w:rsidRDefault="00372754" w:rsidP="00372754">
            <w:pPr>
              <w:pStyle w:val="TabloGvde"/>
              <w:ind w:right="1512"/>
              <w:rPr>
                <w:sz w:val="18"/>
                <w:szCs w:val="18"/>
              </w:rPr>
            </w:pPr>
          </w:p>
        </w:tc>
      </w:tr>
      <w:tr w:rsidR="00372754" w:rsidRPr="008977CF" w:rsidTr="00372754">
        <w:trPr>
          <w:trHeight w:val="2683"/>
        </w:trPr>
        <w:tc>
          <w:tcPr>
            <w:tcW w:w="3697" w:type="dxa"/>
            <w:shd w:val="clear" w:color="auto" w:fill="D99493"/>
            <w:vAlign w:val="center"/>
          </w:tcPr>
          <w:p w:rsidR="00372754" w:rsidRPr="008977CF" w:rsidRDefault="00372754" w:rsidP="00372754">
            <w:pPr>
              <w:pStyle w:val="TabloOkulKurum"/>
              <w:rPr>
                <w:rFonts w:hAnsi="Times New Roman"/>
                <w:sz w:val="18"/>
                <w:szCs w:val="18"/>
              </w:rPr>
            </w:pPr>
            <w:r w:rsidRPr="008977CF">
              <w:rPr>
                <w:rFonts w:hAnsi="Times New Roman"/>
                <w:sz w:val="18"/>
                <w:szCs w:val="18"/>
              </w:rPr>
              <w:t>Stratejiler</w:t>
            </w:r>
          </w:p>
        </w:tc>
        <w:tc>
          <w:tcPr>
            <w:tcW w:w="10300" w:type="dxa"/>
            <w:shd w:val="clear" w:color="auto" w:fill="auto"/>
            <w:vAlign w:val="center"/>
          </w:tcPr>
          <w:p w:rsidR="00372754" w:rsidRPr="008977CF" w:rsidRDefault="00372754" w:rsidP="00372754">
            <w:pPr>
              <w:pStyle w:val="TabloGvde"/>
              <w:ind w:right="378"/>
              <w:rPr>
                <w:sz w:val="18"/>
                <w:szCs w:val="18"/>
              </w:rPr>
            </w:pPr>
            <w:r w:rsidRPr="008977CF">
              <w:rPr>
                <w:sz w:val="18"/>
                <w:szCs w:val="18"/>
              </w:rPr>
              <w:t>S1. Öğrencilerin devamsızlık nedenleri belirlenecek, öğrenci ve veli iş birliğiyle bu nedenleri ortadan kaldırmaya yönelik çalışmalar yürütülecektir.</w:t>
            </w:r>
          </w:p>
          <w:p w:rsidR="00372754" w:rsidRPr="008977CF" w:rsidRDefault="00372754" w:rsidP="00372754">
            <w:pPr>
              <w:pStyle w:val="TabloGvde"/>
              <w:ind w:right="236"/>
              <w:rPr>
                <w:sz w:val="18"/>
                <w:szCs w:val="18"/>
              </w:rPr>
            </w:pPr>
            <w:r w:rsidRPr="008977CF">
              <w:rPr>
                <w:sz w:val="18"/>
                <w:szCs w:val="18"/>
              </w:rPr>
              <w:t>S2. Öğrenci devamsızlığının olumsuz etkilerini azaltmaya yönelik eksik kazanımların giderilmesi, sosyal etkinlikler, uzaktan öğrenme olanaklarına ilişkin farkındalık çalışmaları gibi telafi tedbirleri alınacaktır.</w:t>
            </w:r>
          </w:p>
          <w:p w:rsidR="00372754" w:rsidRPr="008977CF" w:rsidRDefault="00372754" w:rsidP="00372754">
            <w:pPr>
              <w:pStyle w:val="TabloGvde"/>
              <w:ind w:right="945"/>
              <w:rPr>
                <w:sz w:val="18"/>
                <w:szCs w:val="18"/>
              </w:rPr>
            </w:pPr>
            <w:r w:rsidRPr="008977CF">
              <w:rPr>
                <w:sz w:val="18"/>
                <w:szCs w:val="18"/>
              </w:rPr>
              <w:t>S3. Okul ortamının öğrenciler için cazip hale gelmesini sağlayacak sosyal, sportif vb. imkânlar artırılacaktır.</w:t>
            </w:r>
          </w:p>
          <w:p w:rsidR="00372754" w:rsidRPr="008977CF" w:rsidRDefault="00372754" w:rsidP="00372754">
            <w:pPr>
              <w:pStyle w:val="TabloGvde"/>
              <w:rPr>
                <w:sz w:val="18"/>
                <w:szCs w:val="18"/>
              </w:rPr>
            </w:pPr>
            <w:r w:rsidRPr="008977CF">
              <w:rPr>
                <w:sz w:val="18"/>
                <w:szCs w:val="18"/>
              </w:rPr>
              <w:t>S4. Sınıf tekrarı nedenleri araştırılarak buna yönelik önleyici tedbirler geliştirilecektir.</w:t>
            </w:r>
          </w:p>
          <w:p w:rsidR="00372754" w:rsidRPr="008977CF" w:rsidRDefault="00372754" w:rsidP="00372754">
            <w:pPr>
              <w:pStyle w:val="TabloGvde"/>
              <w:ind w:right="236"/>
              <w:rPr>
                <w:sz w:val="18"/>
                <w:szCs w:val="18"/>
              </w:rPr>
            </w:pPr>
            <w:r>
              <w:rPr>
                <w:sz w:val="18"/>
                <w:szCs w:val="18"/>
              </w:rPr>
              <w:t>S5</w:t>
            </w:r>
            <w:r w:rsidRPr="008977CF">
              <w:rPr>
                <w:sz w:val="18"/>
                <w:szCs w:val="18"/>
              </w:rPr>
              <w:t>. Öğrencilerin örgün eğitimden ayrılma nedenleri araştırılıp okul kaynaklı nedenlerin ortadan kaldırılmasına yönelik tedbirler alınacaktır.</w:t>
            </w:r>
          </w:p>
          <w:p w:rsidR="00372754" w:rsidRPr="008977CF" w:rsidRDefault="00372754" w:rsidP="00372754">
            <w:pPr>
              <w:pStyle w:val="TabloGvde"/>
              <w:ind w:right="520"/>
              <w:rPr>
                <w:sz w:val="18"/>
                <w:szCs w:val="18"/>
              </w:rPr>
            </w:pPr>
            <w:r>
              <w:rPr>
                <w:sz w:val="18"/>
                <w:szCs w:val="18"/>
              </w:rPr>
              <w:t>S6</w:t>
            </w:r>
            <w:r w:rsidRPr="008977CF">
              <w:rPr>
                <w:sz w:val="18"/>
                <w:szCs w:val="18"/>
              </w:rPr>
              <w:t>. Özel eğitim ihtiyacı olan öğrencilerin uygun alanda eğitim alabilmeleri için rehberlik ve yönlendirme faaliyetleri yapılacaktır.</w:t>
            </w:r>
          </w:p>
          <w:p w:rsidR="00372754" w:rsidRPr="008977CF" w:rsidRDefault="00372754" w:rsidP="00372754">
            <w:pPr>
              <w:pStyle w:val="TabloGvde"/>
              <w:ind w:right="661"/>
              <w:rPr>
                <w:sz w:val="18"/>
                <w:szCs w:val="18"/>
              </w:rPr>
            </w:pPr>
            <w:r>
              <w:rPr>
                <w:sz w:val="18"/>
                <w:szCs w:val="18"/>
              </w:rPr>
              <w:t>S7</w:t>
            </w:r>
            <w:r w:rsidRPr="008977CF">
              <w:rPr>
                <w:sz w:val="18"/>
                <w:szCs w:val="18"/>
              </w:rPr>
              <w:t>. Öğrencilerin okula, okul kültürüne ve eğitim alacakları alana uyumunu güçlendirmek için çalışmalar yürütülecektir.</w:t>
            </w:r>
          </w:p>
        </w:tc>
      </w:tr>
    </w:tbl>
    <w:p w:rsidR="00372754" w:rsidRDefault="00372754" w:rsidP="00372754">
      <w:pPr>
        <w:pStyle w:val="ListeParagraf"/>
        <w:spacing w:before="0" w:line="276" w:lineRule="auto"/>
        <w:ind w:left="360" w:firstLine="0"/>
        <w:rPr>
          <w:rFonts w:ascii="Times New Roman" w:hAnsi="Times New Roman" w:cs="Times New Roman"/>
          <w:b/>
          <w:bCs/>
          <w:sz w:val="24"/>
          <w:szCs w:val="24"/>
        </w:rPr>
      </w:pPr>
    </w:p>
    <w:tbl>
      <w:tblPr>
        <w:tblStyle w:val="TableNormal5"/>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5"/>
        <w:gridCol w:w="10442"/>
      </w:tblGrid>
      <w:tr w:rsidR="00804AAC" w:rsidRPr="008977CF" w:rsidTr="008F6069">
        <w:trPr>
          <w:trHeight w:val="616"/>
        </w:trPr>
        <w:tc>
          <w:tcPr>
            <w:tcW w:w="13997" w:type="dxa"/>
            <w:gridSpan w:val="2"/>
            <w:shd w:val="clear" w:color="auto" w:fill="D99493"/>
          </w:tcPr>
          <w:p w:rsidR="00804AAC" w:rsidRPr="008977CF" w:rsidRDefault="00804AAC" w:rsidP="008F6069">
            <w:pPr>
              <w:pStyle w:val="TabloTema"/>
              <w:rPr>
                <w:sz w:val="18"/>
                <w:szCs w:val="18"/>
              </w:rPr>
            </w:pPr>
            <w:r w:rsidRPr="008977CF">
              <w:rPr>
                <w:sz w:val="18"/>
                <w:szCs w:val="18"/>
              </w:rPr>
              <w:t>TEMA:Eğitim Öğretime Erişim ve Katılım</w:t>
            </w:r>
          </w:p>
        </w:tc>
      </w:tr>
      <w:tr w:rsidR="00804AAC" w:rsidRPr="008977CF" w:rsidTr="008F6069">
        <w:trPr>
          <w:trHeight w:val="616"/>
        </w:trPr>
        <w:tc>
          <w:tcPr>
            <w:tcW w:w="13997" w:type="dxa"/>
            <w:gridSpan w:val="2"/>
            <w:shd w:val="clear" w:color="auto" w:fill="D99493"/>
          </w:tcPr>
          <w:p w:rsidR="00804AAC" w:rsidRPr="008977CF" w:rsidRDefault="00804AAC" w:rsidP="008F6069">
            <w:pPr>
              <w:pStyle w:val="TabloOkulKurum"/>
              <w:rPr>
                <w:sz w:val="18"/>
                <w:szCs w:val="18"/>
              </w:rPr>
            </w:pPr>
            <w:r w:rsidRPr="008977CF">
              <w:rPr>
                <w:sz w:val="18"/>
                <w:szCs w:val="18"/>
              </w:rPr>
              <w:t>Okul/Kurum</w:t>
            </w:r>
            <w:r>
              <w:rPr>
                <w:sz w:val="18"/>
                <w:szCs w:val="18"/>
              </w:rPr>
              <w:t xml:space="preserve"> </w:t>
            </w:r>
            <w:r w:rsidRPr="008977CF">
              <w:rPr>
                <w:sz w:val="18"/>
                <w:szCs w:val="18"/>
              </w:rPr>
              <w:t>Türü:</w:t>
            </w:r>
            <w:r>
              <w:rPr>
                <w:sz w:val="18"/>
                <w:szCs w:val="18"/>
              </w:rPr>
              <w:t xml:space="preserve"> </w:t>
            </w:r>
            <w:r w:rsidRPr="008977CF">
              <w:rPr>
                <w:sz w:val="18"/>
                <w:szCs w:val="18"/>
              </w:rPr>
              <w:t>Mesleki</w:t>
            </w:r>
            <w:r>
              <w:rPr>
                <w:sz w:val="18"/>
                <w:szCs w:val="18"/>
              </w:rPr>
              <w:t xml:space="preserve"> </w:t>
            </w:r>
            <w:r w:rsidRPr="008977CF">
              <w:rPr>
                <w:sz w:val="18"/>
                <w:szCs w:val="18"/>
              </w:rPr>
              <w:t>ve</w:t>
            </w:r>
            <w:r>
              <w:rPr>
                <w:sz w:val="18"/>
                <w:szCs w:val="18"/>
              </w:rPr>
              <w:t xml:space="preserve"> </w:t>
            </w:r>
            <w:r w:rsidRPr="008977CF">
              <w:rPr>
                <w:sz w:val="18"/>
                <w:szCs w:val="18"/>
              </w:rPr>
              <w:t>Teknik</w:t>
            </w:r>
            <w:r>
              <w:rPr>
                <w:sz w:val="18"/>
                <w:szCs w:val="18"/>
              </w:rPr>
              <w:t xml:space="preserve"> </w:t>
            </w:r>
            <w:r w:rsidRPr="008977CF">
              <w:rPr>
                <w:sz w:val="18"/>
                <w:szCs w:val="18"/>
              </w:rPr>
              <w:t>Anadolu</w:t>
            </w:r>
            <w:r>
              <w:rPr>
                <w:sz w:val="18"/>
                <w:szCs w:val="18"/>
              </w:rPr>
              <w:t xml:space="preserve"> </w:t>
            </w:r>
            <w:r w:rsidRPr="008977CF">
              <w:rPr>
                <w:sz w:val="18"/>
                <w:szCs w:val="18"/>
              </w:rPr>
              <w:t>Lisesi</w:t>
            </w:r>
            <w:r>
              <w:rPr>
                <w:sz w:val="18"/>
                <w:szCs w:val="18"/>
              </w:rPr>
              <w:t xml:space="preserve"> </w:t>
            </w:r>
            <w:r w:rsidRPr="008977CF">
              <w:rPr>
                <w:sz w:val="18"/>
                <w:szCs w:val="18"/>
              </w:rPr>
              <w:t>(MTAL)</w:t>
            </w:r>
          </w:p>
        </w:tc>
      </w:tr>
      <w:tr w:rsidR="00804AAC" w:rsidRPr="008977CF" w:rsidTr="008F6069">
        <w:trPr>
          <w:trHeight w:val="559"/>
        </w:trPr>
        <w:tc>
          <w:tcPr>
            <w:tcW w:w="3555" w:type="dxa"/>
            <w:shd w:val="clear" w:color="auto" w:fill="D99493"/>
            <w:vAlign w:val="center"/>
          </w:tcPr>
          <w:p w:rsidR="00804AAC" w:rsidRPr="008977CF" w:rsidRDefault="00804AAC" w:rsidP="008F6069">
            <w:pPr>
              <w:pStyle w:val="TabloOkulKurum"/>
              <w:rPr>
                <w:sz w:val="18"/>
                <w:szCs w:val="18"/>
              </w:rPr>
            </w:pPr>
            <w:r w:rsidRPr="008977CF">
              <w:rPr>
                <w:sz w:val="18"/>
                <w:szCs w:val="18"/>
              </w:rPr>
              <w:t>Amaç</w:t>
            </w:r>
          </w:p>
        </w:tc>
        <w:tc>
          <w:tcPr>
            <w:tcW w:w="10442" w:type="dxa"/>
            <w:shd w:val="clear" w:color="auto" w:fill="auto"/>
            <w:vAlign w:val="center"/>
          </w:tcPr>
          <w:p w:rsidR="00804AAC" w:rsidRPr="008977CF" w:rsidRDefault="00804AAC" w:rsidP="008F6069">
            <w:pPr>
              <w:pStyle w:val="TabloGvde"/>
              <w:rPr>
                <w:sz w:val="18"/>
                <w:szCs w:val="18"/>
              </w:rPr>
            </w:pPr>
            <w:r w:rsidRPr="008977CF">
              <w:rPr>
                <w:sz w:val="18"/>
                <w:szCs w:val="18"/>
              </w:rPr>
              <w:t>A1. Öğrencilerin eğitim ve öğretime etkin katılımlarıyla</w:t>
            </w:r>
            <w:r>
              <w:rPr>
                <w:sz w:val="18"/>
                <w:szCs w:val="18"/>
              </w:rPr>
              <w:t xml:space="preserve"> süreci</w:t>
            </w:r>
            <w:r w:rsidRPr="008977CF">
              <w:rPr>
                <w:sz w:val="18"/>
                <w:szCs w:val="18"/>
              </w:rPr>
              <w:t xml:space="preserve"> tamamlamalarını sağlamak.</w:t>
            </w:r>
          </w:p>
        </w:tc>
      </w:tr>
      <w:tr w:rsidR="00804AAC" w:rsidRPr="008977CF" w:rsidTr="008F6069">
        <w:trPr>
          <w:trHeight w:val="412"/>
        </w:trPr>
        <w:tc>
          <w:tcPr>
            <w:tcW w:w="3555" w:type="dxa"/>
            <w:shd w:val="clear" w:color="auto" w:fill="D99493"/>
            <w:vAlign w:val="center"/>
          </w:tcPr>
          <w:p w:rsidR="00804AAC" w:rsidRPr="008977CF" w:rsidRDefault="00804AAC" w:rsidP="008F6069">
            <w:pPr>
              <w:pStyle w:val="TabloOkulKurum"/>
              <w:rPr>
                <w:rFonts w:hAnsi="Times New Roman"/>
                <w:sz w:val="18"/>
                <w:szCs w:val="18"/>
              </w:rPr>
            </w:pPr>
            <w:r w:rsidRPr="008977CF">
              <w:rPr>
                <w:rFonts w:hAnsi="Times New Roman"/>
                <w:sz w:val="18"/>
                <w:szCs w:val="18"/>
              </w:rPr>
              <w:t>Hedef</w:t>
            </w:r>
          </w:p>
        </w:tc>
        <w:tc>
          <w:tcPr>
            <w:tcW w:w="10442" w:type="dxa"/>
            <w:shd w:val="clear" w:color="auto" w:fill="auto"/>
            <w:vAlign w:val="center"/>
          </w:tcPr>
          <w:p w:rsidR="00804AAC" w:rsidRPr="008977CF" w:rsidRDefault="00804AAC" w:rsidP="008F6069">
            <w:pPr>
              <w:pStyle w:val="TabloGvde"/>
              <w:rPr>
                <w:sz w:val="18"/>
                <w:szCs w:val="18"/>
              </w:rPr>
            </w:pPr>
            <w:r w:rsidRPr="008977CF">
              <w:rPr>
                <w:sz w:val="18"/>
                <w:szCs w:val="18"/>
              </w:rPr>
              <w:t>H1.2. Öğrencilerin ders dışı etkinliklere katılım oranları artırılacaktır.</w:t>
            </w:r>
          </w:p>
        </w:tc>
      </w:tr>
      <w:tr w:rsidR="00804AAC" w:rsidRPr="008977CF" w:rsidTr="008F6069">
        <w:trPr>
          <w:trHeight w:val="1519"/>
        </w:trPr>
        <w:tc>
          <w:tcPr>
            <w:tcW w:w="3555" w:type="dxa"/>
            <w:shd w:val="clear" w:color="auto" w:fill="D99493"/>
            <w:vAlign w:val="center"/>
          </w:tcPr>
          <w:p w:rsidR="00804AAC" w:rsidRPr="008977CF" w:rsidRDefault="00804AAC" w:rsidP="008F6069">
            <w:pPr>
              <w:pStyle w:val="TabloOkulKurum"/>
              <w:rPr>
                <w:sz w:val="18"/>
                <w:szCs w:val="18"/>
              </w:rPr>
            </w:pPr>
            <w:r w:rsidRPr="008977CF">
              <w:rPr>
                <w:sz w:val="18"/>
                <w:szCs w:val="18"/>
              </w:rPr>
              <w:t>Performan</w:t>
            </w:r>
            <w:r>
              <w:rPr>
                <w:sz w:val="18"/>
                <w:szCs w:val="18"/>
              </w:rPr>
              <w:t xml:space="preserve"> </w:t>
            </w:r>
            <w:r w:rsidRPr="008977CF">
              <w:rPr>
                <w:sz w:val="18"/>
                <w:szCs w:val="18"/>
              </w:rPr>
              <w:t>sGöstergeleri</w:t>
            </w:r>
          </w:p>
        </w:tc>
        <w:tc>
          <w:tcPr>
            <w:tcW w:w="10442" w:type="dxa"/>
            <w:shd w:val="clear" w:color="auto" w:fill="auto"/>
            <w:vAlign w:val="center"/>
          </w:tcPr>
          <w:p w:rsidR="00804AAC" w:rsidRPr="008977CF" w:rsidRDefault="00804AAC" w:rsidP="008F6069">
            <w:pPr>
              <w:pStyle w:val="TabloGvde"/>
              <w:ind w:right="94"/>
              <w:rPr>
                <w:sz w:val="18"/>
                <w:szCs w:val="18"/>
              </w:rPr>
            </w:pPr>
            <w:r w:rsidRPr="008977CF">
              <w:rPr>
                <w:sz w:val="18"/>
                <w:szCs w:val="18"/>
              </w:rPr>
              <w:t xml:space="preserve">PG1.2.1. Bir eğitim ve öğretim yılında bilimsel, sosyal, kültürel, sanatsal ve sportif alanlarda kurum içi ve kurum dışı en az iki faaliyete katılan öğrenci oranı </w:t>
            </w:r>
            <w:r>
              <w:rPr>
                <w:sz w:val="18"/>
                <w:szCs w:val="18"/>
              </w:rPr>
              <w:t>%80</w:t>
            </w:r>
          </w:p>
          <w:p w:rsidR="00804AAC" w:rsidRPr="008977CF" w:rsidRDefault="00804AAC" w:rsidP="008F6069">
            <w:pPr>
              <w:pStyle w:val="TabloGvde"/>
              <w:ind w:right="1228"/>
              <w:rPr>
                <w:sz w:val="18"/>
                <w:szCs w:val="18"/>
              </w:rPr>
            </w:pPr>
            <w:r w:rsidRPr="008977CF">
              <w:rPr>
                <w:sz w:val="18"/>
                <w:szCs w:val="18"/>
              </w:rPr>
              <w:t>PG1.2.2. Bir eğitim ve öğretim yılında en az iki toplum hizmeti faaliy</w:t>
            </w:r>
            <w:r>
              <w:rPr>
                <w:sz w:val="18"/>
                <w:szCs w:val="18"/>
              </w:rPr>
              <w:t>etine katılan öğrenci oranı %20</w:t>
            </w:r>
          </w:p>
          <w:p w:rsidR="00804AAC" w:rsidRPr="008977CF" w:rsidRDefault="00804AAC" w:rsidP="008F6069">
            <w:pPr>
              <w:pStyle w:val="TabloGvde"/>
              <w:ind w:right="94"/>
              <w:rPr>
                <w:sz w:val="18"/>
                <w:szCs w:val="18"/>
              </w:rPr>
            </w:pPr>
            <w:r w:rsidRPr="008977CF">
              <w:rPr>
                <w:sz w:val="18"/>
                <w:szCs w:val="18"/>
              </w:rPr>
              <w:t>PG1.2.3. Bir eğitim ve öğretim yılında yerel, ulusal ve uluslararası proje, yarışma vb. etkin</w:t>
            </w:r>
            <w:r>
              <w:rPr>
                <w:sz w:val="18"/>
                <w:szCs w:val="18"/>
              </w:rPr>
              <w:t xml:space="preserve">liklere katılan öğrenci oranı </w:t>
            </w:r>
            <w:r w:rsidRPr="008977CF">
              <w:rPr>
                <w:sz w:val="18"/>
                <w:szCs w:val="18"/>
              </w:rPr>
              <w:t>%</w:t>
            </w:r>
            <w:r>
              <w:rPr>
                <w:sz w:val="18"/>
                <w:szCs w:val="18"/>
              </w:rPr>
              <w:t>5</w:t>
            </w:r>
          </w:p>
        </w:tc>
      </w:tr>
      <w:tr w:rsidR="00804AAC" w:rsidRPr="008977CF" w:rsidTr="008F6069">
        <w:trPr>
          <w:trHeight w:val="2012"/>
        </w:trPr>
        <w:tc>
          <w:tcPr>
            <w:tcW w:w="3555" w:type="dxa"/>
            <w:shd w:val="clear" w:color="auto" w:fill="D99493"/>
            <w:vAlign w:val="center"/>
          </w:tcPr>
          <w:p w:rsidR="00804AAC" w:rsidRPr="008977CF" w:rsidRDefault="00804AAC" w:rsidP="008F6069">
            <w:pPr>
              <w:pStyle w:val="TabloOkulKurum"/>
              <w:rPr>
                <w:rFonts w:hAnsi="Times New Roman"/>
                <w:sz w:val="18"/>
                <w:szCs w:val="18"/>
              </w:rPr>
            </w:pPr>
            <w:r w:rsidRPr="008977CF">
              <w:rPr>
                <w:rFonts w:hAnsi="Times New Roman"/>
                <w:sz w:val="18"/>
                <w:szCs w:val="18"/>
              </w:rPr>
              <w:t>Stratejiler</w:t>
            </w:r>
          </w:p>
        </w:tc>
        <w:tc>
          <w:tcPr>
            <w:tcW w:w="10442" w:type="dxa"/>
            <w:shd w:val="clear" w:color="auto" w:fill="auto"/>
            <w:vAlign w:val="center"/>
          </w:tcPr>
          <w:p w:rsidR="00804AAC" w:rsidRPr="008977CF" w:rsidRDefault="00804AAC" w:rsidP="008F6069">
            <w:pPr>
              <w:pStyle w:val="TabloGvde"/>
              <w:ind w:right="-47"/>
              <w:rPr>
                <w:sz w:val="18"/>
                <w:szCs w:val="18"/>
              </w:rPr>
            </w:pPr>
            <w:r w:rsidRPr="008977CF">
              <w:rPr>
                <w:sz w:val="18"/>
                <w:szCs w:val="18"/>
              </w:rPr>
              <w:t>S1. Her bir öğrencinin bir kulüp faaliyetinde aktif olarak yer alması sağlanarak kulüp faaliyetlerinin etkinliği artırılacaktır.</w:t>
            </w:r>
          </w:p>
          <w:p w:rsidR="00804AAC" w:rsidRPr="008977CF" w:rsidRDefault="00804AAC" w:rsidP="008F6069">
            <w:pPr>
              <w:pStyle w:val="TabloGvde"/>
              <w:ind w:right="-47"/>
              <w:rPr>
                <w:sz w:val="18"/>
                <w:szCs w:val="18"/>
              </w:rPr>
            </w:pPr>
            <w:r w:rsidRPr="008977CF">
              <w:rPr>
                <w:sz w:val="18"/>
                <w:szCs w:val="18"/>
              </w:rPr>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804AAC" w:rsidRPr="008977CF" w:rsidRDefault="00804AAC" w:rsidP="008F6069">
            <w:pPr>
              <w:pStyle w:val="TabloGvde"/>
              <w:rPr>
                <w:sz w:val="18"/>
                <w:szCs w:val="18"/>
              </w:rPr>
            </w:pPr>
            <w:r w:rsidRPr="008977CF">
              <w:rPr>
                <w:sz w:val="18"/>
                <w:szCs w:val="18"/>
              </w:rPr>
              <w:t>S3. Öğrencilerin yerel, ulusal ve uluslararası proje ve yarışmalara katılmaları teşvik edilecektir.</w:t>
            </w:r>
          </w:p>
          <w:p w:rsidR="00804AAC" w:rsidRPr="008977CF" w:rsidRDefault="00804AAC" w:rsidP="008F6069">
            <w:pPr>
              <w:pStyle w:val="TabloGvde"/>
              <w:ind w:right="-189"/>
              <w:rPr>
                <w:sz w:val="18"/>
                <w:szCs w:val="18"/>
              </w:rPr>
            </w:pPr>
            <w:r w:rsidRPr="008977CF">
              <w:rPr>
                <w:sz w:val="18"/>
                <w:szCs w:val="18"/>
              </w:rPr>
              <w:t>S4. Okulda eğitimi verilen meslek alanlarının öğretim programı kazanımlarına uygun olarak kurum dışı etkinliklere katılım teşvik edilecektir.</w:t>
            </w:r>
          </w:p>
          <w:p w:rsidR="00804AAC" w:rsidRPr="008977CF" w:rsidRDefault="00804AAC" w:rsidP="008F6069">
            <w:pPr>
              <w:pStyle w:val="TabloGvde"/>
              <w:ind w:right="520"/>
              <w:rPr>
                <w:sz w:val="18"/>
                <w:szCs w:val="18"/>
              </w:rPr>
            </w:pPr>
            <w:r w:rsidRPr="008977CF">
              <w:rPr>
                <w:sz w:val="18"/>
                <w:szCs w:val="18"/>
              </w:rPr>
              <w:t>S5. Okulda oluşturulacak bilim kulübü aracılığıyla yerel düzeyde etkinliklerin düzenlemesi sağlanacaktır.</w:t>
            </w:r>
          </w:p>
          <w:p w:rsidR="00804AAC" w:rsidRPr="008977CF" w:rsidRDefault="00804AAC" w:rsidP="008F6069">
            <w:pPr>
              <w:pStyle w:val="TabloGvde"/>
              <w:ind w:right="520"/>
              <w:rPr>
                <w:sz w:val="18"/>
                <w:szCs w:val="18"/>
              </w:rPr>
            </w:pPr>
            <w:r w:rsidRPr="008977CF">
              <w:rPr>
                <w:sz w:val="18"/>
                <w:szCs w:val="18"/>
              </w:rPr>
              <w:t>S6. Sektörle iş birliği içerisinde yürütülen bilimsel, sosyal, kültürel, sanatsal ve sportif alanlardaki faaliyetler artırılacaktır.</w:t>
            </w:r>
          </w:p>
        </w:tc>
      </w:tr>
    </w:tbl>
    <w:p w:rsidR="00372754" w:rsidRDefault="00372754" w:rsidP="00372754">
      <w:pPr>
        <w:pStyle w:val="ListeParagraf"/>
        <w:spacing w:before="0" w:line="276" w:lineRule="auto"/>
        <w:ind w:left="360" w:firstLine="0"/>
        <w:rPr>
          <w:rFonts w:ascii="Times New Roman" w:hAnsi="Times New Roman" w:cs="Times New Roman"/>
          <w:b/>
          <w:bCs/>
          <w:sz w:val="24"/>
          <w:szCs w:val="24"/>
        </w:rPr>
      </w:pPr>
    </w:p>
    <w:p w:rsidR="00804AAC" w:rsidRDefault="00804AAC" w:rsidP="00372754">
      <w:pPr>
        <w:pStyle w:val="ListeParagraf"/>
        <w:spacing w:before="0" w:line="276" w:lineRule="auto"/>
        <w:ind w:left="360" w:firstLine="0"/>
        <w:rPr>
          <w:rFonts w:ascii="Times New Roman" w:hAnsi="Times New Roman" w:cs="Times New Roman"/>
          <w:b/>
          <w:bCs/>
          <w:sz w:val="24"/>
          <w:szCs w:val="24"/>
        </w:rPr>
      </w:pPr>
    </w:p>
    <w:p w:rsidR="00804AAC" w:rsidRDefault="00804AAC" w:rsidP="00372754">
      <w:pPr>
        <w:pStyle w:val="ListeParagraf"/>
        <w:spacing w:before="0" w:line="276" w:lineRule="auto"/>
        <w:ind w:left="360" w:firstLine="0"/>
        <w:rPr>
          <w:rFonts w:ascii="Times New Roman" w:hAnsi="Times New Roman" w:cs="Times New Roman"/>
          <w:b/>
          <w:bCs/>
          <w:sz w:val="24"/>
          <w:szCs w:val="24"/>
        </w:rPr>
      </w:pPr>
    </w:p>
    <w:p w:rsidR="00804AAC" w:rsidRDefault="00804AAC" w:rsidP="00372754">
      <w:pPr>
        <w:pStyle w:val="ListeParagraf"/>
        <w:spacing w:before="0" w:line="276" w:lineRule="auto"/>
        <w:ind w:left="360" w:firstLine="0"/>
        <w:rPr>
          <w:rFonts w:ascii="Times New Roman" w:hAnsi="Times New Roman" w:cs="Times New Roman"/>
          <w:b/>
          <w:bCs/>
          <w:sz w:val="24"/>
          <w:szCs w:val="24"/>
        </w:rPr>
      </w:pPr>
    </w:p>
    <w:p w:rsidR="00804AAC" w:rsidRDefault="00804AAC" w:rsidP="00372754">
      <w:pPr>
        <w:pStyle w:val="ListeParagraf"/>
        <w:spacing w:before="0" w:line="276" w:lineRule="auto"/>
        <w:ind w:left="360" w:firstLine="0"/>
        <w:rPr>
          <w:rFonts w:ascii="Times New Roman" w:hAnsi="Times New Roman" w:cs="Times New Roman"/>
          <w:b/>
          <w:bCs/>
          <w:sz w:val="24"/>
          <w:szCs w:val="24"/>
        </w:rPr>
      </w:pPr>
    </w:p>
    <w:p w:rsidR="00804AAC" w:rsidRDefault="00804AAC" w:rsidP="00372754">
      <w:pPr>
        <w:pStyle w:val="ListeParagraf"/>
        <w:spacing w:before="0" w:line="276" w:lineRule="auto"/>
        <w:ind w:left="360" w:firstLine="0"/>
        <w:rPr>
          <w:rFonts w:ascii="Times New Roman" w:hAnsi="Times New Roman" w:cs="Times New Roman"/>
          <w:b/>
          <w:bCs/>
          <w:sz w:val="24"/>
          <w:szCs w:val="24"/>
        </w:rPr>
      </w:pPr>
    </w:p>
    <w:p w:rsidR="00804AAC" w:rsidRDefault="00804AAC" w:rsidP="00372754">
      <w:pPr>
        <w:pStyle w:val="ListeParagraf"/>
        <w:spacing w:before="0" w:line="276" w:lineRule="auto"/>
        <w:ind w:left="360" w:firstLine="0"/>
        <w:rPr>
          <w:rFonts w:ascii="Times New Roman" w:hAnsi="Times New Roman" w:cs="Times New Roman"/>
          <w:b/>
          <w:bCs/>
          <w:sz w:val="24"/>
          <w:szCs w:val="24"/>
        </w:rPr>
      </w:pPr>
    </w:p>
    <w:p w:rsidR="00804AAC" w:rsidRDefault="00804AAC" w:rsidP="00372754">
      <w:pPr>
        <w:pStyle w:val="ListeParagraf"/>
        <w:spacing w:before="0" w:line="276" w:lineRule="auto"/>
        <w:ind w:left="360" w:firstLine="0"/>
        <w:rPr>
          <w:rFonts w:ascii="Times New Roman" w:hAnsi="Times New Roman" w:cs="Times New Roman"/>
          <w:b/>
          <w:bCs/>
          <w:sz w:val="24"/>
          <w:szCs w:val="24"/>
        </w:rPr>
      </w:pPr>
    </w:p>
    <w:p w:rsidR="00804AAC" w:rsidRPr="0081278B" w:rsidRDefault="00804AAC" w:rsidP="00372754">
      <w:pPr>
        <w:pStyle w:val="ListeParagraf"/>
        <w:spacing w:before="0" w:line="276" w:lineRule="auto"/>
        <w:ind w:left="360" w:firstLine="0"/>
        <w:rPr>
          <w:rFonts w:ascii="Times New Roman" w:hAnsi="Times New Roman" w:cs="Times New Roman"/>
          <w:b/>
          <w:bCs/>
          <w:sz w:val="24"/>
          <w:szCs w:val="24"/>
        </w:rPr>
      </w:pPr>
    </w:p>
    <w:p w:rsidR="0081278B" w:rsidRPr="00804AAC" w:rsidRDefault="0081278B" w:rsidP="00804AAC">
      <w:pPr>
        <w:pStyle w:val="ListeParagraf"/>
        <w:numPr>
          <w:ilvl w:val="0"/>
          <w:numId w:val="20"/>
        </w:numPr>
        <w:spacing w:before="0" w:line="276" w:lineRule="auto"/>
        <w:rPr>
          <w:rFonts w:ascii="Times New Roman" w:hAnsi="Times New Roman" w:cs="Times New Roman"/>
          <w:b/>
          <w:bCs/>
          <w:sz w:val="24"/>
          <w:szCs w:val="24"/>
        </w:rPr>
      </w:pPr>
      <w:r w:rsidRPr="00804AAC">
        <w:rPr>
          <w:rFonts w:ascii="Times New Roman" w:hAnsi="Times New Roman" w:cs="Times New Roman"/>
          <w:b/>
          <w:bCs/>
          <w:sz w:val="24"/>
          <w:szCs w:val="24"/>
        </w:rPr>
        <w:lastRenderedPageBreak/>
        <w:t>Eğitim ve Öğretimde Kalite</w:t>
      </w:r>
    </w:p>
    <w:p w:rsidR="00372754" w:rsidRDefault="00372754" w:rsidP="00372754">
      <w:pPr>
        <w:spacing w:line="276" w:lineRule="auto"/>
        <w:rPr>
          <w:rFonts w:ascii="Times New Roman" w:hAnsi="Times New Roman" w:cs="Times New Roman"/>
          <w:b/>
          <w:bCs/>
          <w:sz w:val="24"/>
          <w:szCs w:val="24"/>
        </w:rPr>
      </w:pPr>
    </w:p>
    <w:tbl>
      <w:tblPr>
        <w:tblStyle w:val="TableNormal"/>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5"/>
        <w:gridCol w:w="10442"/>
      </w:tblGrid>
      <w:tr w:rsidR="00372754" w:rsidRPr="008977CF" w:rsidTr="00372754">
        <w:trPr>
          <w:trHeight w:val="614"/>
        </w:trPr>
        <w:tc>
          <w:tcPr>
            <w:tcW w:w="13997" w:type="dxa"/>
            <w:gridSpan w:val="2"/>
            <w:shd w:val="clear" w:color="auto" w:fill="D99493"/>
          </w:tcPr>
          <w:p w:rsidR="00372754" w:rsidRPr="008977CF" w:rsidRDefault="00372754" w:rsidP="00372754">
            <w:pPr>
              <w:pStyle w:val="TabloTema"/>
              <w:rPr>
                <w:sz w:val="18"/>
                <w:szCs w:val="18"/>
              </w:rPr>
            </w:pPr>
            <w:r w:rsidRPr="008977CF">
              <w:rPr>
                <w:sz w:val="18"/>
                <w:szCs w:val="18"/>
              </w:rPr>
              <w:t>TEMA:Eğitim</w:t>
            </w:r>
            <w:r>
              <w:rPr>
                <w:sz w:val="18"/>
                <w:szCs w:val="18"/>
              </w:rPr>
              <w:t xml:space="preserve"> </w:t>
            </w:r>
            <w:r w:rsidRPr="008977CF">
              <w:rPr>
                <w:sz w:val="18"/>
                <w:szCs w:val="18"/>
              </w:rPr>
              <w:t>ve</w:t>
            </w:r>
            <w:r>
              <w:rPr>
                <w:sz w:val="18"/>
                <w:szCs w:val="18"/>
              </w:rPr>
              <w:t xml:space="preserve"> </w:t>
            </w:r>
            <w:r w:rsidRPr="008977CF">
              <w:rPr>
                <w:sz w:val="18"/>
                <w:szCs w:val="18"/>
              </w:rPr>
              <w:t>Öğretimde</w:t>
            </w:r>
            <w:r>
              <w:rPr>
                <w:sz w:val="18"/>
                <w:szCs w:val="18"/>
              </w:rPr>
              <w:t xml:space="preserve"> </w:t>
            </w:r>
            <w:r w:rsidRPr="008977CF">
              <w:rPr>
                <w:sz w:val="18"/>
                <w:szCs w:val="18"/>
              </w:rPr>
              <w:t>Kalite</w:t>
            </w:r>
          </w:p>
        </w:tc>
      </w:tr>
      <w:tr w:rsidR="00372754" w:rsidRPr="008977CF" w:rsidTr="00372754">
        <w:trPr>
          <w:trHeight w:val="616"/>
        </w:trPr>
        <w:tc>
          <w:tcPr>
            <w:tcW w:w="13997" w:type="dxa"/>
            <w:gridSpan w:val="2"/>
            <w:shd w:val="clear" w:color="auto" w:fill="D99493"/>
          </w:tcPr>
          <w:p w:rsidR="00372754" w:rsidRPr="008977CF" w:rsidRDefault="00372754" w:rsidP="00372754">
            <w:pPr>
              <w:pStyle w:val="TabloOkulKurum"/>
              <w:rPr>
                <w:sz w:val="18"/>
                <w:szCs w:val="18"/>
              </w:rPr>
            </w:pPr>
            <w:r w:rsidRPr="008977CF">
              <w:rPr>
                <w:sz w:val="18"/>
                <w:szCs w:val="18"/>
              </w:rPr>
              <w:t>Okul/KurumTürü:Mesleki</w:t>
            </w:r>
            <w:r>
              <w:rPr>
                <w:sz w:val="18"/>
                <w:szCs w:val="18"/>
              </w:rPr>
              <w:t xml:space="preserve"> </w:t>
            </w:r>
            <w:r w:rsidRPr="008977CF">
              <w:rPr>
                <w:sz w:val="18"/>
                <w:szCs w:val="18"/>
              </w:rPr>
              <w:t>ve</w:t>
            </w:r>
            <w:r>
              <w:rPr>
                <w:sz w:val="18"/>
                <w:szCs w:val="18"/>
              </w:rPr>
              <w:t xml:space="preserve"> </w:t>
            </w:r>
            <w:r w:rsidRPr="008977CF">
              <w:rPr>
                <w:sz w:val="18"/>
                <w:szCs w:val="18"/>
              </w:rPr>
              <w:t>Teknik</w:t>
            </w:r>
            <w:r>
              <w:rPr>
                <w:sz w:val="18"/>
                <w:szCs w:val="18"/>
              </w:rPr>
              <w:t xml:space="preserve"> </w:t>
            </w:r>
            <w:r w:rsidRPr="008977CF">
              <w:rPr>
                <w:sz w:val="18"/>
                <w:szCs w:val="18"/>
              </w:rPr>
              <w:t>Anadolu</w:t>
            </w:r>
            <w:r>
              <w:rPr>
                <w:sz w:val="18"/>
                <w:szCs w:val="18"/>
              </w:rPr>
              <w:t xml:space="preserve"> </w:t>
            </w:r>
            <w:r w:rsidRPr="008977CF">
              <w:rPr>
                <w:sz w:val="18"/>
                <w:szCs w:val="18"/>
              </w:rPr>
              <w:t>Lisesi(MTAL)</w:t>
            </w:r>
          </w:p>
        </w:tc>
      </w:tr>
      <w:tr w:rsidR="00372754" w:rsidRPr="008977CF" w:rsidTr="00372754">
        <w:trPr>
          <w:trHeight w:val="765"/>
        </w:trPr>
        <w:tc>
          <w:tcPr>
            <w:tcW w:w="3555" w:type="dxa"/>
            <w:shd w:val="clear" w:color="auto" w:fill="D99493"/>
            <w:vAlign w:val="center"/>
          </w:tcPr>
          <w:p w:rsidR="00372754" w:rsidRPr="008977CF" w:rsidRDefault="00372754" w:rsidP="00372754">
            <w:pPr>
              <w:pStyle w:val="TabloOkulKurum"/>
              <w:rPr>
                <w:sz w:val="18"/>
                <w:szCs w:val="18"/>
              </w:rPr>
            </w:pPr>
            <w:r w:rsidRPr="008977CF">
              <w:rPr>
                <w:sz w:val="18"/>
                <w:szCs w:val="18"/>
              </w:rPr>
              <w:t>Amaç</w:t>
            </w:r>
          </w:p>
        </w:tc>
        <w:tc>
          <w:tcPr>
            <w:tcW w:w="10442" w:type="dxa"/>
            <w:shd w:val="clear" w:color="auto" w:fill="auto"/>
            <w:vAlign w:val="center"/>
          </w:tcPr>
          <w:p w:rsidR="00372754" w:rsidRPr="008977CF" w:rsidRDefault="00372754" w:rsidP="00372754">
            <w:pPr>
              <w:pStyle w:val="TabloGvde"/>
              <w:ind w:right="236"/>
              <w:rPr>
                <w:sz w:val="18"/>
                <w:szCs w:val="18"/>
              </w:rPr>
            </w:pPr>
            <w:r w:rsidRPr="008977CF">
              <w:rPr>
                <w:sz w:val="18"/>
                <w:szCs w:val="18"/>
              </w:rPr>
              <w:t>A2. Ulusal ve uluslararası alanda mesleki yeterliliği ile kabul gören, mesleki değerlere sahip, yaratıcı, yenilikçi, girişimci, üretken, ekonomiye değer katan ehil işgücü yetiştirilmesi sağlanacaktır.</w:t>
            </w:r>
          </w:p>
        </w:tc>
      </w:tr>
      <w:tr w:rsidR="00372754" w:rsidRPr="008977CF" w:rsidTr="00372754">
        <w:trPr>
          <w:trHeight w:val="554"/>
        </w:trPr>
        <w:tc>
          <w:tcPr>
            <w:tcW w:w="3555" w:type="dxa"/>
            <w:shd w:val="clear" w:color="auto" w:fill="D99493"/>
            <w:vAlign w:val="center"/>
          </w:tcPr>
          <w:p w:rsidR="00372754" w:rsidRPr="008977CF" w:rsidRDefault="00372754" w:rsidP="00372754">
            <w:pPr>
              <w:pStyle w:val="TabloOkulKurum"/>
              <w:rPr>
                <w:rFonts w:hAnsi="Times New Roman"/>
                <w:sz w:val="18"/>
                <w:szCs w:val="18"/>
              </w:rPr>
            </w:pPr>
            <w:r w:rsidRPr="008977CF">
              <w:rPr>
                <w:rFonts w:hAnsi="Times New Roman"/>
                <w:sz w:val="18"/>
                <w:szCs w:val="18"/>
              </w:rPr>
              <w:t>Hedef</w:t>
            </w:r>
          </w:p>
        </w:tc>
        <w:tc>
          <w:tcPr>
            <w:tcW w:w="10442" w:type="dxa"/>
            <w:shd w:val="clear" w:color="auto" w:fill="auto"/>
            <w:vAlign w:val="center"/>
          </w:tcPr>
          <w:p w:rsidR="00372754" w:rsidRPr="008977CF" w:rsidRDefault="00372754" w:rsidP="00372754">
            <w:pPr>
              <w:pStyle w:val="TabloGvde"/>
              <w:rPr>
                <w:sz w:val="18"/>
                <w:szCs w:val="18"/>
              </w:rPr>
            </w:pPr>
            <w:r w:rsidRPr="008977CF">
              <w:rPr>
                <w:sz w:val="18"/>
                <w:szCs w:val="18"/>
              </w:rPr>
              <w:t>H2.1. Öğrencilerin genel derslerdeki başarı ortalamaları artırılacaktır.</w:t>
            </w:r>
          </w:p>
        </w:tc>
      </w:tr>
      <w:tr w:rsidR="00372754" w:rsidRPr="008977CF" w:rsidTr="00372754">
        <w:trPr>
          <w:trHeight w:val="1540"/>
        </w:trPr>
        <w:tc>
          <w:tcPr>
            <w:tcW w:w="3555" w:type="dxa"/>
            <w:shd w:val="clear" w:color="auto" w:fill="D99493"/>
            <w:vAlign w:val="center"/>
          </w:tcPr>
          <w:p w:rsidR="00372754" w:rsidRPr="008977CF" w:rsidRDefault="00372754" w:rsidP="00372754">
            <w:pPr>
              <w:pStyle w:val="TabloOkulKurum"/>
              <w:rPr>
                <w:sz w:val="18"/>
                <w:szCs w:val="18"/>
              </w:rPr>
            </w:pPr>
            <w:r w:rsidRPr="008977CF">
              <w:rPr>
                <w:sz w:val="18"/>
                <w:szCs w:val="18"/>
              </w:rPr>
              <w:t>Performans</w:t>
            </w:r>
            <w:r>
              <w:rPr>
                <w:sz w:val="18"/>
                <w:szCs w:val="18"/>
              </w:rPr>
              <w:t xml:space="preserve"> </w:t>
            </w:r>
            <w:r w:rsidRPr="008977CF">
              <w:rPr>
                <w:sz w:val="18"/>
                <w:szCs w:val="18"/>
              </w:rPr>
              <w:t>Göstergeleri</w:t>
            </w:r>
          </w:p>
        </w:tc>
        <w:tc>
          <w:tcPr>
            <w:tcW w:w="10442" w:type="dxa"/>
            <w:shd w:val="clear" w:color="auto" w:fill="auto"/>
            <w:vAlign w:val="center"/>
          </w:tcPr>
          <w:p w:rsidR="00372754" w:rsidRPr="008977CF" w:rsidRDefault="00372754" w:rsidP="00372754">
            <w:pPr>
              <w:pStyle w:val="TabloGvde"/>
              <w:rPr>
                <w:sz w:val="18"/>
                <w:szCs w:val="18"/>
              </w:rPr>
            </w:pPr>
            <w:r w:rsidRPr="008977CF">
              <w:rPr>
                <w:sz w:val="18"/>
                <w:szCs w:val="18"/>
              </w:rPr>
              <w:t>PG2.1.1. Matematik dersi not ortalaması</w:t>
            </w:r>
            <w:r>
              <w:rPr>
                <w:sz w:val="18"/>
                <w:szCs w:val="18"/>
              </w:rPr>
              <w:t xml:space="preserve"> </w:t>
            </w:r>
            <w:r w:rsidR="00804AAC">
              <w:rPr>
                <w:sz w:val="18"/>
                <w:szCs w:val="18"/>
              </w:rPr>
              <w:t>32</w:t>
            </w:r>
          </w:p>
          <w:p w:rsidR="00372754" w:rsidRPr="008977CF" w:rsidRDefault="00372754" w:rsidP="00372754">
            <w:pPr>
              <w:pStyle w:val="TabloGvde"/>
              <w:rPr>
                <w:sz w:val="18"/>
                <w:szCs w:val="18"/>
              </w:rPr>
            </w:pPr>
            <w:r w:rsidRPr="008977CF">
              <w:rPr>
                <w:sz w:val="18"/>
                <w:szCs w:val="18"/>
              </w:rPr>
              <w:t>PG2.1.2. Türk dili ve Edebiyatı dersi not ortalaması</w:t>
            </w:r>
            <w:r w:rsidR="00804AAC">
              <w:rPr>
                <w:sz w:val="18"/>
                <w:szCs w:val="18"/>
              </w:rPr>
              <w:t xml:space="preserve"> 46</w:t>
            </w:r>
          </w:p>
          <w:p w:rsidR="00372754" w:rsidRPr="008977CF" w:rsidRDefault="00372754" w:rsidP="00372754">
            <w:pPr>
              <w:pStyle w:val="TabloGvde"/>
              <w:rPr>
                <w:sz w:val="18"/>
                <w:szCs w:val="18"/>
              </w:rPr>
            </w:pPr>
            <w:r w:rsidRPr="008977CF">
              <w:rPr>
                <w:sz w:val="18"/>
                <w:szCs w:val="18"/>
              </w:rPr>
              <w:t>PG2.1.3. Ortak dersler not ortalaması</w:t>
            </w:r>
            <w:r w:rsidR="00804AAC">
              <w:rPr>
                <w:sz w:val="18"/>
                <w:szCs w:val="18"/>
              </w:rPr>
              <w:t xml:space="preserve"> 56</w:t>
            </w:r>
          </w:p>
          <w:p w:rsidR="00372754" w:rsidRPr="008977CF" w:rsidRDefault="00372754" w:rsidP="00372754">
            <w:pPr>
              <w:pStyle w:val="TabloGvde"/>
              <w:rPr>
                <w:sz w:val="18"/>
                <w:szCs w:val="18"/>
              </w:rPr>
            </w:pPr>
            <w:r w:rsidRPr="008977CF">
              <w:rPr>
                <w:sz w:val="18"/>
                <w:szCs w:val="18"/>
              </w:rPr>
              <w:t>PG2.1.4. Yabancı dil dersleri not ortalaması</w:t>
            </w:r>
            <w:r w:rsidR="00804AAC">
              <w:rPr>
                <w:sz w:val="18"/>
                <w:szCs w:val="18"/>
              </w:rPr>
              <w:t xml:space="preserve"> 42</w:t>
            </w:r>
          </w:p>
          <w:p w:rsidR="00372754" w:rsidRPr="008977CF" w:rsidRDefault="00372754" w:rsidP="00372754">
            <w:pPr>
              <w:pStyle w:val="TabloGvde"/>
              <w:rPr>
                <w:sz w:val="18"/>
                <w:szCs w:val="18"/>
              </w:rPr>
            </w:pPr>
            <w:r w:rsidRPr="008977CF">
              <w:rPr>
                <w:sz w:val="18"/>
                <w:szCs w:val="18"/>
              </w:rPr>
              <w:t>PG2.1.5. Öğrenci başına okunan kitap ortalaması</w:t>
            </w:r>
            <w:r w:rsidR="00804AAC">
              <w:rPr>
                <w:sz w:val="18"/>
                <w:szCs w:val="18"/>
              </w:rPr>
              <w:t xml:space="preserve"> 5</w:t>
            </w:r>
          </w:p>
        </w:tc>
      </w:tr>
      <w:tr w:rsidR="00372754" w:rsidRPr="008977CF" w:rsidTr="00372754">
        <w:trPr>
          <w:trHeight w:val="2344"/>
        </w:trPr>
        <w:tc>
          <w:tcPr>
            <w:tcW w:w="3555" w:type="dxa"/>
            <w:shd w:val="clear" w:color="auto" w:fill="D99493"/>
            <w:vAlign w:val="center"/>
          </w:tcPr>
          <w:p w:rsidR="00372754" w:rsidRPr="008977CF" w:rsidRDefault="00372754" w:rsidP="00372754">
            <w:pPr>
              <w:pStyle w:val="TabloOkulKurum"/>
              <w:rPr>
                <w:rFonts w:hAnsi="Times New Roman"/>
                <w:sz w:val="18"/>
                <w:szCs w:val="18"/>
              </w:rPr>
            </w:pPr>
            <w:r w:rsidRPr="008977CF">
              <w:rPr>
                <w:rFonts w:hAnsi="Times New Roman"/>
                <w:sz w:val="18"/>
                <w:szCs w:val="18"/>
              </w:rPr>
              <w:t>Stratejiler</w:t>
            </w:r>
          </w:p>
        </w:tc>
        <w:tc>
          <w:tcPr>
            <w:tcW w:w="10442" w:type="dxa"/>
            <w:shd w:val="clear" w:color="auto" w:fill="auto"/>
            <w:vAlign w:val="center"/>
          </w:tcPr>
          <w:p w:rsidR="00372754" w:rsidRPr="008977CF" w:rsidRDefault="00372754" w:rsidP="00372754">
            <w:pPr>
              <w:pStyle w:val="TabloGvde"/>
              <w:ind w:right="-47"/>
              <w:rPr>
                <w:sz w:val="18"/>
                <w:szCs w:val="18"/>
              </w:rPr>
            </w:pPr>
            <w:r w:rsidRPr="008977CF">
              <w:rPr>
                <w:sz w:val="18"/>
                <w:szCs w:val="18"/>
              </w:rPr>
              <w:t>S1. Öğrencilerin genel derslerdeki kazanım ek</w:t>
            </w:r>
            <w:r w:rsidR="00804AAC">
              <w:rPr>
                <w:sz w:val="18"/>
                <w:szCs w:val="18"/>
              </w:rPr>
              <w:t xml:space="preserve">siklikleri tespit edilerek </w:t>
            </w:r>
            <w:r w:rsidRPr="008977CF">
              <w:rPr>
                <w:sz w:val="18"/>
                <w:szCs w:val="18"/>
              </w:rPr>
              <w:t>akademik yeterliklerinin artırılması sağlanacaktır.</w:t>
            </w:r>
          </w:p>
          <w:p w:rsidR="00372754" w:rsidRPr="008977CF" w:rsidRDefault="00804AAC" w:rsidP="00372754">
            <w:pPr>
              <w:pStyle w:val="TabloGvde"/>
              <w:ind w:right="236"/>
              <w:rPr>
                <w:sz w:val="18"/>
                <w:szCs w:val="18"/>
              </w:rPr>
            </w:pPr>
            <w:r>
              <w:rPr>
                <w:sz w:val="18"/>
                <w:szCs w:val="18"/>
              </w:rPr>
              <w:t>S2</w:t>
            </w:r>
            <w:r w:rsidR="00372754" w:rsidRPr="008977CF">
              <w:rPr>
                <w:sz w:val="18"/>
                <w:szCs w:val="18"/>
              </w:rPr>
              <w:t>. Okulda düzenlenen münazara, panel vb. etkinlikler vasıtasıyla öğrencilerin dili kullanma ve kendilerini ifade etme becerileri geliştirilecektir.</w:t>
            </w:r>
          </w:p>
          <w:p w:rsidR="00372754" w:rsidRPr="008977CF" w:rsidRDefault="00804AAC" w:rsidP="00372754">
            <w:pPr>
              <w:pStyle w:val="TabloGvde"/>
              <w:rPr>
                <w:sz w:val="18"/>
                <w:szCs w:val="18"/>
              </w:rPr>
            </w:pPr>
            <w:r>
              <w:rPr>
                <w:sz w:val="18"/>
                <w:szCs w:val="18"/>
              </w:rPr>
              <w:t>S3.</w:t>
            </w:r>
            <w:r w:rsidR="00372754" w:rsidRPr="008977CF">
              <w:rPr>
                <w:sz w:val="18"/>
                <w:szCs w:val="18"/>
              </w:rPr>
              <w:t xml:space="preserve"> Öğrencilerin kitap okumasını teşvik etmek için etkinlikler düzenlenecektir.</w:t>
            </w:r>
          </w:p>
          <w:p w:rsidR="00372754" w:rsidRPr="008977CF" w:rsidRDefault="00804AAC" w:rsidP="00372754">
            <w:pPr>
              <w:pStyle w:val="TabloGvde"/>
              <w:ind w:right="236"/>
              <w:rPr>
                <w:sz w:val="18"/>
                <w:szCs w:val="18"/>
              </w:rPr>
            </w:pPr>
            <w:r>
              <w:rPr>
                <w:sz w:val="18"/>
                <w:szCs w:val="18"/>
              </w:rPr>
              <w:t>S4</w:t>
            </w:r>
            <w:r w:rsidR="00372754" w:rsidRPr="008977CF">
              <w:rPr>
                <w:sz w:val="18"/>
                <w:szCs w:val="18"/>
              </w:rPr>
              <w:t>. Okul içinde makale, kompozisyon yazma, resim yapma vb. yarışmalar düzenlenecek ve öğrencilerin ödüllendirilmesi sağlanacaktır.</w:t>
            </w:r>
          </w:p>
          <w:p w:rsidR="00372754" w:rsidRPr="008977CF" w:rsidRDefault="00804AAC" w:rsidP="00372754">
            <w:pPr>
              <w:pStyle w:val="TabloGvde"/>
              <w:ind w:right="236"/>
              <w:rPr>
                <w:sz w:val="18"/>
                <w:szCs w:val="18"/>
              </w:rPr>
            </w:pPr>
            <w:r>
              <w:rPr>
                <w:sz w:val="18"/>
                <w:szCs w:val="18"/>
              </w:rPr>
              <w:t>S5</w:t>
            </w:r>
            <w:r w:rsidR="00372754" w:rsidRPr="008977CF">
              <w:rPr>
                <w:sz w:val="18"/>
                <w:szCs w:val="18"/>
              </w:rPr>
              <w:t>. Derslerde proje tabanlı yöntem kullanılarak öğrencilerin analiz, sentez ve değerlendirme becerilerinin geliştirilmesi sağlanacaktır.</w:t>
            </w:r>
          </w:p>
          <w:p w:rsidR="00372754" w:rsidRPr="008977CF" w:rsidRDefault="00804AAC" w:rsidP="00372754">
            <w:pPr>
              <w:pStyle w:val="TabloGvde"/>
              <w:ind w:right="1228"/>
              <w:rPr>
                <w:sz w:val="18"/>
                <w:szCs w:val="18"/>
              </w:rPr>
            </w:pPr>
            <w:r>
              <w:rPr>
                <w:sz w:val="18"/>
                <w:szCs w:val="18"/>
              </w:rPr>
              <w:t>S6</w:t>
            </w:r>
            <w:r w:rsidR="00372754" w:rsidRPr="008977CF">
              <w:rPr>
                <w:sz w:val="18"/>
                <w:szCs w:val="18"/>
              </w:rPr>
              <w:t>. Her bir öğrencinin hazır bulunuşluk seviyesine uygun en az bir proje ve etkinliğe katılması sağlanacaktır.</w:t>
            </w:r>
          </w:p>
        </w:tc>
      </w:tr>
    </w:tbl>
    <w:p w:rsidR="00372754" w:rsidRDefault="00372754" w:rsidP="00372754">
      <w:pPr>
        <w:spacing w:line="276" w:lineRule="auto"/>
        <w:rPr>
          <w:rFonts w:ascii="Times New Roman" w:hAnsi="Times New Roman" w:cs="Times New Roman"/>
          <w:b/>
          <w:bCs/>
          <w:sz w:val="24"/>
          <w:szCs w:val="24"/>
        </w:rPr>
      </w:pPr>
    </w:p>
    <w:p w:rsidR="00372754" w:rsidRDefault="00372754" w:rsidP="00372754">
      <w:pPr>
        <w:spacing w:line="276" w:lineRule="auto"/>
        <w:rPr>
          <w:rFonts w:ascii="Times New Roman" w:hAnsi="Times New Roman" w:cs="Times New Roman"/>
          <w:b/>
          <w:bCs/>
          <w:sz w:val="24"/>
          <w:szCs w:val="24"/>
        </w:rPr>
      </w:pPr>
    </w:p>
    <w:p w:rsidR="00804AAC" w:rsidRDefault="00804AAC" w:rsidP="00372754">
      <w:pPr>
        <w:spacing w:line="276" w:lineRule="auto"/>
        <w:rPr>
          <w:rFonts w:ascii="Times New Roman" w:hAnsi="Times New Roman" w:cs="Times New Roman"/>
          <w:b/>
          <w:bCs/>
          <w:sz w:val="24"/>
          <w:szCs w:val="24"/>
        </w:rPr>
      </w:pPr>
    </w:p>
    <w:p w:rsidR="00804AAC" w:rsidRDefault="00804AAC" w:rsidP="00372754">
      <w:pPr>
        <w:spacing w:line="276" w:lineRule="auto"/>
        <w:rPr>
          <w:rFonts w:ascii="Times New Roman" w:hAnsi="Times New Roman" w:cs="Times New Roman"/>
          <w:b/>
          <w:bCs/>
          <w:sz w:val="24"/>
          <w:szCs w:val="24"/>
        </w:rPr>
      </w:pPr>
    </w:p>
    <w:p w:rsidR="00804AAC" w:rsidRDefault="00804AAC" w:rsidP="00372754">
      <w:pPr>
        <w:spacing w:line="276" w:lineRule="auto"/>
        <w:rPr>
          <w:rFonts w:ascii="Times New Roman" w:hAnsi="Times New Roman" w:cs="Times New Roman"/>
          <w:b/>
          <w:bCs/>
          <w:sz w:val="24"/>
          <w:szCs w:val="24"/>
        </w:rPr>
      </w:pPr>
    </w:p>
    <w:p w:rsidR="00804AAC" w:rsidRDefault="00804AAC" w:rsidP="00372754">
      <w:pPr>
        <w:spacing w:line="276" w:lineRule="auto"/>
        <w:rPr>
          <w:rFonts w:ascii="Times New Roman" w:hAnsi="Times New Roman" w:cs="Times New Roman"/>
          <w:b/>
          <w:bCs/>
          <w:sz w:val="24"/>
          <w:szCs w:val="24"/>
        </w:rPr>
      </w:pPr>
    </w:p>
    <w:tbl>
      <w:tblPr>
        <w:tblStyle w:val="TableNormal"/>
        <w:tblW w:w="13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1"/>
        <w:gridCol w:w="10316"/>
      </w:tblGrid>
      <w:tr w:rsidR="00804AAC" w:rsidRPr="008977CF" w:rsidTr="008F6069">
        <w:trPr>
          <w:trHeight w:val="326"/>
        </w:trPr>
        <w:tc>
          <w:tcPr>
            <w:tcW w:w="13997" w:type="dxa"/>
            <w:gridSpan w:val="2"/>
            <w:shd w:val="clear" w:color="auto" w:fill="D99493"/>
          </w:tcPr>
          <w:p w:rsidR="00804AAC" w:rsidRPr="008977CF" w:rsidRDefault="00804AAC" w:rsidP="008F6069">
            <w:pPr>
              <w:pStyle w:val="TabloTema"/>
              <w:rPr>
                <w:sz w:val="18"/>
                <w:szCs w:val="18"/>
              </w:rPr>
            </w:pPr>
            <w:r w:rsidRPr="008977CF">
              <w:rPr>
                <w:sz w:val="18"/>
                <w:szCs w:val="18"/>
              </w:rPr>
              <w:lastRenderedPageBreak/>
              <w:t>TEMA: Eğitim ve Öğretimde Kalite</w:t>
            </w:r>
          </w:p>
        </w:tc>
      </w:tr>
      <w:tr w:rsidR="00804AAC" w:rsidRPr="008977CF" w:rsidTr="008F6069">
        <w:trPr>
          <w:trHeight w:val="400"/>
        </w:trPr>
        <w:tc>
          <w:tcPr>
            <w:tcW w:w="13997" w:type="dxa"/>
            <w:gridSpan w:val="2"/>
            <w:shd w:val="clear" w:color="auto" w:fill="D99493"/>
          </w:tcPr>
          <w:p w:rsidR="00804AAC" w:rsidRPr="008977CF" w:rsidRDefault="00804AAC" w:rsidP="008F6069">
            <w:pPr>
              <w:pStyle w:val="TabloOkulKurum"/>
              <w:rPr>
                <w:sz w:val="18"/>
                <w:szCs w:val="18"/>
              </w:rPr>
            </w:pPr>
            <w:r w:rsidRPr="008977CF">
              <w:rPr>
                <w:sz w:val="18"/>
                <w:szCs w:val="18"/>
              </w:rPr>
              <w:t>Okul/KurumTürü:Mesleki</w:t>
            </w:r>
            <w:r>
              <w:rPr>
                <w:sz w:val="18"/>
                <w:szCs w:val="18"/>
              </w:rPr>
              <w:t xml:space="preserve"> </w:t>
            </w:r>
            <w:r w:rsidRPr="008977CF">
              <w:rPr>
                <w:sz w:val="18"/>
                <w:szCs w:val="18"/>
              </w:rPr>
              <w:t>ve</w:t>
            </w:r>
            <w:r>
              <w:rPr>
                <w:sz w:val="18"/>
                <w:szCs w:val="18"/>
              </w:rPr>
              <w:t xml:space="preserve"> </w:t>
            </w:r>
            <w:r w:rsidRPr="008977CF">
              <w:rPr>
                <w:sz w:val="18"/>
                <w:szCs w:val="18"/>
              </w:rPr>
              <w:t>Teknik</w:t>
            </w:r>
            <w:r>
              <w:rPr>
                <w:sz w:val="18"/>
                <w:szCs w:val="18"/>
              </w:rPr>
              <w:t xml:space="preserve"> </w:t>
            </w:r>
            <w:r w:rsidRPr="008977CF">
              <w:rPr>
                <w:sz w:val="18"/>
                <w:szCs w:val="18"/>
              </w:rPr>
              <w:t>Anadolu</w:t>
            </w:r>
            <w:r>
              <w:rPr>
                <w:sz w:val="18"/>
                <w:szCs w:val="18"/>
              </w:rPr>
              <w:t xml:space="preserve"> </w:t>
            </w:r>
            <w:r w:rsidRPr="008977CF">
              <w:rPr>
                <w:sz w:val="18"/>
                <w:szCs w:val="18"/>
              </w:rPr>
              <w:t>Lisesi(MTAL)</w:t>
            </w:r>
          </w:p>
        </w:tc>
      </w:tr>
      <w:tr w:rsidR="00804AAC" w:rsidRPr="008977CF" w:rsidTr="008F6069">
        <w:trPr>
          <w:trHeight w:val="563"/>
        </w:trPr>
        <w:tc>
          <w:tcPr>
            <w:tcW w:w="3681" w:type="dxa"/>
            <w:shd w:val="clear" w:color="auto" w:fill="D99493"/>
            <w:vAlign w:val="center"/>
          </w:tcPr>
          <w:p w:rsidR="00804AAC" w:rsidRPr="008977CF" w:rsidRDefault="00804AAC" w:rsidP="008F6069">
            <w:pPr>
              <w:pStyle w:val="TabloOkulKurum"/>
              <w:rPr>
                <w:sz w:val="18"/>
                <w:szCs w:val="18"/>
              </w:rPr>
            </w:pPr>
            <w:r w:rsidRPr="008977CF">
              <w:rPr>
                <w:sz w:val="18"/>
                <w:szCs w:val="18"/>
              </w:rPr>
              <w:t>Amaç</w:t>
            </w:r>
          </w:p>
        </w:tc>
        <w:tc>
          <w:tcPr>
            <w:tcW w:w="10316" w:type="dxa"/>
            <w:shd w:val="clear" w:color="auto" w:fill="auto"/>
            <w:vAlign w:val="center"/>
          </w:tcPr>
          <w:p w:rsidR="00804AAC" w:rsidRPr="008977CF" w:rsidRDefault="00804AAC" w:rsidP="008F6069">
            <w:pPr>
              <w:pStyle w:val="TabloGvde"/>
              <w:ind w:right="110"/>
              <w:rPr>
                <w:sz w:val="18"/>
                <w:szCs w:val="18"/>
              </w:rPr>
            </w:pPr>
            <w:r w:rsidRPr="008977CF">
              <w:rPr>
                <w:sz w:val="18"/>
                <w:szCs w:val="18"/>
              </w:rPr>
              <w:t>A2. Ulusal ve uluslararası alanda mesleki yeterliliği ile kabul gören, mesleki değerlere sahip, yaratıcı, yenilikçi, girişimci, üretken, ekonomiye değer katan ehil işgücü yetiştirilmesi sağlanacaktır.</w:t>
            </w:r>
          </w:p>
        </w:tc>
      </w:tr>
      <w:tr w:rsidR="00804AAC" w:rsidRPr="008977CF" w:rsidTr="008F6069">
        <w:trPr>
          <w:trHeight w:val="415"/>
        </w:trPr>
        <w:tc>
          <w:tcPr>
            <w:tcW w:w="3681" w:type="dxa"/>
            <w:shd w:val="clear" w:color="auto" w:fill="D99493"/>
            <w:vAlign w:val="center"/>
          </w:tcPr>
          <w:p w:rsidR="00804AAC" w:rsidRPr="008977CF" w:rsidRDefault="00804AAC" w:rsidP="008F6069">
            <w:pPr>
              <w:pStyle w:val="TabloOkulKurum"/>
              <w:rPr>
                <w:rFonts w:hAnsi="Times New Roman"/>
                <w:sz w:val="18"/>
                <w:szCs w:val="18"/>
              </w:rPr>
            </w:pPr>
            <w:r w:rsidRPr="008977CF">
              <w:rPr>
                <w:rFonts w:hAnsi="Times New Roman"/>
                <w:sz w:val="18"/>
                <w:szCs w:val="18"/>
              </w:rPr>
              <w:t>Hedef</w:t>
            </w:r>
          </w:p>
        </w:tc>
        <w:tc>
          <w:tcPr>
            <w:tcW w:w="10316" w:type="dxa"/>
            <w:shd w:val="clear" w:color="auto" w:fill="auto"/>
            <w:vAlign w:val="center"/>
          </w:tcPr>
          <w:p w:rsidR="00804AAC" w:rsidRPr="008977CF" w:rsidRDefault="00804AAC" w:rsidP="008F6069">
            <w:pPr>
              <w:pStyle w:val="TabloGvde"/>
              <w:rPr>
                <w:sz w:val="18"/>
                <w:szCs w:val="18"/>
              </w:rPr>
            </w:pPr>
            <w:r w:rsidRPr="008977CF">
              <w:rPr>
                <w:sz w:val="18"/>
                <w:szCs w:val="18"/>
              </w:rPr>
              <w:t>H2.2. Öğrencilerin mesleki beceri ve yetkinlikleri geliştirilecektir.</w:t>
            </w:r>
          </w:p>
        </w:tc>
      </w:tr>
      <w:tr w:rsidR="00804AAC" w:rsidRPr="008977CF" w:rsidTr="008F6069">
        <w:trPr>
          <w:trHeight w:val="2784"/>
        </w:trPr>
        <w:tc>
          <w:tcPr>
            <w:tcW w:w="3681" w:type="dxa"/>
            <w:shd w:val="clear" w:color="auto" w:fill="D99493"/>
            <w:vAlign w:val="center"/>
          </w:tcPr>
          <w:p w:rsidR="00804AAC" w:rsidRPr="008977CF" w:rsidRDefault="00804AAC" w:rsidP="008F6069">
            <w:pPr>
              <w:pStyle w:val="TabloOkulKurum"/>
              <w:rPr>
                <w:sz w:val="18"/>
                <w:szCs w:val="18"/>
              </w:rPr>
            </w:pPr>
            <w:r w:rsidRPr="008977CF">
              <w:rPr>
                <w:sz w:val="18"/>
                <w:szCs w:val="18"/>
              </w:rPr>
              <w:t>PerformansGöstergeleri</w:t>
            </w:r>
          </w:p>
        </w:tc>
        <w:tc>
          <w:tcPr>
            <w:tcW w:w="10316" w:type="dxa"/>
            <w:shd w:val="clear" w:color="auto" w:fill="auto"/>
            <w:vAlign w:val="center"/>
          </w:tcPr>
          <w:p w:rsidR="00804AAC" w:rsidRPr="008977CF" w:rsidRDefault="00804AAC" w:rsidP="008F6069">
            <w:pPr>
              <w:pStyle w:val="TabloGvde"/>
              <w:rPr>
                <w:sz w:val="18"/>
                <w:szCs w:val="18"/>
              </w:rPr>
            </w:pPr>
            <w:r w:rsidRPr="008977CF">
              <w:rPr>
                <w:sz w:val="18"/>
                <w:szCs w:val="18"/>
              </w:rPr>
              <w:t>PG2.2.1. Meslek dersleri yıl sonu puan ortalaması</w:t>
            </w:r>
            <w:r>
              <w:rPr>
                <w:sz w:val="18"/>
                <w:szCs w:val="18"/>
              </w:rPr>
              <w:t xml:space="preserve"> 80</w:t>
            </w:r>
          </w:p>
          <w:p w:rsidR="00804AAC" w:rsidRPr="008977CF" w:rsidRDefault="00804AAC" w:rsidP="008F6069">
            <w:pPr>
              <w:pStyle w:val="TabloGvde"/>
              <w:rPr>
                <w:sz w:val="18"/>
                <w:szCs w:val="18"/>
              </w:rPr>
            </w:pPr>
            <w:r w:rsidRPr="008977CF">
              <w:rPr>
                <w:sz w:val="18"/>
                <w:szCs w:val="18"/>
              </w:rPr>
              <w:t>PG2.2.2. Beceri eğitimi yıl sonu puan ortalaması</w:t>
            </w:r>
            <w:r>
              <w:rPr>
                <w:sz w:val="18"/>
                <w:szCs w:val="18"/>
              </w:rPr>
              <w:t xml:space="preserve"> 90</w:t>
            </w:r>
          </w:p>
          <w:p w:rsidR="00804AAC" w:rsidRPr="008977CF" w:rsidRDefault="00804AAC" w:rsidP="008F6069">
            <w:pPr>
              <w:pStyle w:val="TabloGvde"/>
              <w:ind w:right="535"/>
              <w:rPr>
                <w:sz w:val="18"/>
                <w:szCs w:val="18"/>
              </w:rPr>
            </w:pPr>
            <w:r w:rsidRPr="008977CF">
              <w:rPr>
                <w:sz w:val="18"/>
                <w:szCs w:val="18"/>
              </w:rPr>
              <w:t xml:space="preserve">PG2.2.3. Beceri eğitimi alan öğrencilerden işletmenin öğrenci becerileri ile ilgili memnuniyet oranı </w:t>
            </w:r>
            <w:r>
              <w:rPr>
                <w:sz w:val="18"/>
                <w:szCs w:val="18"/>
              </w:rPr>
              <w:t>90</w:t>
            </w:r>
          </w:p>
          <w:p w:rsidR="00804AAC" w:rsidRPr="008977CF" w:rsidRDefault="00804AAC" w:rsidP="008F6069">
            <w:pPr>
              <w:pStyle w:val="TabloGvde"/>
              <w:rPr>
                <w:sz w:val="18"/>
                <w:szCs w:val="18"/>
              </w:rPr>
            </w:pPr>
            <w:r w:rsidRPr="008977CF">
              <w:rPr>
                <w:sz w:val="18"/>
                <w:szCs w:val="18"/>
              </w:rPr>
              <w:t xml:space="preserve">PG2.2.4. Beceri eğitimi alan öğrencilerden işletmenin mesleki etik ile ilgili memnuniyet oranı </w:t>
            </w:r>
            <w:r>
              <w:rPr>
                <w:sz w:val="18"/>
                <w:szCs w:val="18"/>
              </w:rPr>
              <w:t>100</w:t>
            </w:r>
          </w:p>
          <w:p w:rsidR="00804AAC" w:rsidRPr="008977CF" w:rsidRDefault="00804AAC" w:rsidP="008F6069">
            <w:pPr>
              <w:pStyle w:val="TabloGvde"/>
              <w:rPr>
                <w:sz w:val="18"/>
                <w:szCs w:val="18"/>
              </w:rPr>
            </w:pPr>
            <w:r w:rsidRPr="008977CF">
              <w:rPr>
                <w:sz w:val="18"/>
                <w:szCs w:val="18"/>
              </w:rPr>
              <w:t>PG2.2.5. Öğrencilerin beceri eğitimi aldıkları işletmeden memnuniyet oranı</w:t>
            </w:r>
            <w:r>
              <w:rPr>
                <w:sz w:val="18"/>
                <w:szCs w:val="18"/>
              </w:rPr>
              <w:t xml:space="preserve"> 90</w:t>
            </w:r>
          </w:p>
          <w:p w:rsidR="00804AAC" w:rsidRPr="008977CF" w:rsidRDefault="00804AAC" w:rsidP="008F6069">
            <w:pPr>
              <w:pStyle w:val="TabloGvde"/>
              <w:rPr>
                <w:sz w:val="18"/>
                <w:szCs w:val="18"/>
              </w:rPr>
            </w:pPr>
            <w:r w:rsidRPr="008977CF">
              <w:rPr>
                <w:sz w:val="18"/>
                <w:szCs w:val="18"/>
              </w:rPr>
              <w:t>PG2.2.6. Yeşil becerilerle ilgili hazırlanan en az bir etkinlik/projeye katılan öğrenci oranı</w:t>
            </w:r>
            <w:r>
              <w:rPr>
                <w:sz w:val="18"/>
                <w:szCs w:val="18"/>
              </w:rPr>
              <w:t xml:space="preserve"> 0</w:t>
            </w:r>
          </w:p>
          <w:p w:rsidR="00804AAC" w:rsidRPr="008977CF" w:rsidRDefault="00804AAC" w:rsidP="008F6069">
            <w:pPr>
              <w:pStyle w:val="TabloGvde"/>
              <w:ind w:right="252"/>
              <w:rPr>
                <w:sz w:val="18"/>
                <w:szCs w:val="18"/>
              </w:rPr>
            </w:pPr>
            <w:r w:rsidRPr="008977CF">
              <w:rPr>
                <w:sz w:val="18"/>
                <w:szCs w:val="18"/>
              </w:rPr>
              <w:t>PG2.2.7. Öncelikli olarak yapay zekâ, ileri teknoloji vb. konularda üretilen proje sayısı (bilişim, elektrik ve elektronik teknolojileri alanı)</w:t>
            </w:r>
            <w:r>
              <w:rPr>
                <w:sz w:val="18"/>
                <w:szCs w:val="18"/>
              </w:rPr>
              <w:t xml:space="preserve"> 0</w:t>
            </w:r>
          </w:p>
          <w:p w:rsidR="00804AAC" w:rsidRPr="008977CF" w:rsidRDefault="00804AAC" w:rsidP="008F6069">
            <w:pPr>
              <w:pStyle w:val="TabloGvde"/>
              <w:ind w:right="394"/>
              <w:rPr>
                <w:sz w:val="18"/>
                <w:szCs w:val="18"/>
              </w:rPr>
            </w:pPr>
            <w:r w:rsidRPr="008977CF">
              <w:rPr>
                <w:sz w:val="18"/>
                <w:szCs w:val="18"/>
              </w:rPr>
              <w:t>PG2.2.8. Öncelikli olarak yapay zekâ, ileri teknoloji vb. alanlarda yerel, ulusal ve uluslararası boyutlarda katılım sağlanan etkinlik sayısı</w:t>
            </w:r>
            <w:r>
              <w:rPr>
                <w:sz w:val="18"/>
                <w:szCs w:val="18"/>
              </w:rPr>
              <w:t xml:space="preserve"> 0</w:t>
            </w:r>
          </w:p>
          <w:p w:rsidR="00804AAC" w:rsidRPr="008977CF" w:rsidRDefault="00804AAC" w:rsidP="008F6069">
            <w:pPr>
              <w:pStyle w:val="TabloGvde"/>
              <w:rPr>
                <w:sz w:val="18"/>
                <w:szCs w:val="18"/>
              </w:rPr>
            </w:pPr>
            <w:r w:rsidRPr="008977CF">
              <w:rPr>
                <w:sz w:val="18"/>
                <w:szCs w:val="18"/>
              </w:rPr>
              <w:t>PG2.2.9. Buluş, patent, marka ve faydalı model başvuru sayısı</w:t>
            </w:r>
            <w:r>
              <w:rPr>
                <w:sz w:val="18"/>
                <w:szCs w:val="18"/>
              </w:rPr>
              <w:t xml:space="preserve"> 0</w:t>
            </w:r>
          </w:p>
        </w:tc>
      </w:tr>
      <w:tr w:rsidR="00804AAC" w:rsidRPr="008977CF" w:rsidTr="008F6069">
        <w:trPr>
          <w:trHeight w:val="2867"/>
        </w:trPr>
        <w:tc>
          <w:tcPr>
            <w:tcW w:w="3681" w:type="dxa"/>
            <w:shd w:val="clear" w:color="auto" w:fill="D99493"/>
            <w:vAlign w:val="center"/>
          </w:tcPr>
          <w:p w:rsidR="00804AAC" w:rsidRPr="008977CF" w:rsidRDefault="00804AAC" w:rsidP="008F6069">
            <w:pPr>
              <w:pStyle w:val="TabloOkulKurum"/>
              <w:rPr>
                <w:rFonts w:hAnsi="Times New Roman"/>
                <w:sz w:val="18"/>
                <w:szCs w:val="18"/>
              </w:rPr>
            </w:pPr>
            <w:r w:rsidRPr="008977CF">
              <w:rPr>
                <w:rFonts w:hAnsi="Times New Roman"/>
                <w:sz w:val="18"/>
                <w:szCs w:val="18"/>
              </w:rPr>
              <w:t>Stratejiler</w:t>
            </w:r>
          </w:p>
        </w:tc>
        <w:tc>
          <w:tcPr>
            <w:tcW w:w="10316" w:type="dxa"/>
            <w:shd w:val="clear" w:color="auto" w:fill="auto"/>
            <w:vAlign w:val="center"/>
          </w:tcPr>
          <w:p w:rsidR="00804AAC" w:rsidRPr="008977CF" w:rsidRDefault="00804AAC" w:rsidP="008F6069">
            <w:pPr>
              <w:pStyle w:val="TabloGvde"/>
              <w:ind w:right="-32"/>
              <w:rPr>
                <w:sz w:val="18"/>
                <w:szCs w:val="18"/>
              </w:rPr>
            </w:pPr>
            <w:r w:rsidRPr="008977CF">
              <w:rPr>
                <w:sz w:val="18"/>
                <w:szCs w:val="18"/>
              </w:rPr>
              <w:t>S1. Meslek derslerinde proje tabanlı yöntem kullanılarak öğrencilerin analiz, sentez ve değerlendirme becerilerinin geliştirilmesi sağlanacaktır.</w:t>
            </w:r>
          </w:p>
          <w:p w:rsidR="00804AAC" w:rsidRPr="008977CF" w:rsidRDefault="00804AAC" w:rsidP="008F6069">
            <w:pPr>
              <w:pStyle w:val="TabloGvde"/>
              <w:ind w:right="110"/>
              <w:rPr>
                <w:sz w:val="18"/>
                <w:szCs w:val="18"/>
              </w:rPr>
            </w:pPr>
            <w:r w:rsidRPr="008977CF">
              <w:rPr>
                <w:sz w:val="18"/>
                <w:szCs w:val="18"/>
              </w:rPr>
              <w:t>S2. Bakanlık tarafından hazırlanan eğitim-iş ahlakı ve öğrenci yeterlilikleri anketlerinin işletmeler ve öğrenciler tarafından doldurması sağlanacaktır. Anket sonuçları değerlendirilerek sonuçlara uygun stratejiler belirlenecektir.</w:t>
            </w:r>
          </w:p>
          <w:p w:rsidR="00804AAC" w:rsidRPr="008977CF" w:rsidRDefault="00804AAC" w:rsidP="008F6069">
            <w:pPr>
              <w:pStyle w:val="TabloGvde"/>
              <w:ind w:right="110"/>
              <w:rPr>
                <w:sz w:val="18"/>
                <w:szCs w:val="18"/>
              </w:rPr>
            </w:pPr>
            <w:r w:rsidRPr="008977CF">
              <w:rPr>
                <w:sz w:val="18"/>
                <w:szCs w:val="18"/>
              </w:rPr>
              <w:t>S3. Öğrencilerin atölye ve laboratuvar derslerinde fiziki mekân sorumluluğu alması sağlanarak öğrencilerde sorumluluk bilinci geliştirilecektir.</w:t>
            </w:r>
          </w:p>
          <w:p w:rsidR="00804AAC" w:rsidRPr="008977CF" w:rsidRDefault="00804AAC" w:rsidP="008F6069">
            <w:pPr>
              <w:pStyle w:val="TabloGvde"/>
              <w:ind w:right="535"/>
              <w:rPr>
                <w:sz w:val="18"/>
                <w:szCs w:val="18"/>
              </w:rPr>
            </w:pPr>
            <w:r w:rsidRPr="008977CF">
              <w:rPr>
                <w:sz w:val="18"/>
                <w:szCs w:val="18"/>
              </w:rPr>
              <w:t xml:space="preserve">S4. Mesleki ve teknik eğitimle ilgili yerel, ulusal ve uluslararası boyutta düzenlenen etkinliklere katılım sağlanacaktır. </w:t>
            </w:r>
          </w:p>
          <w:p w:rsidR="00804AAC" w:rsidRPr="008977CF" w:rsidRDefault="00804AAC" w:rsidP="008F6069">
            <w:pPr>
              <w:pStyle w:val="TabloGvde"/>
              <w:ind w:right="252"/>
              <w:rPr>
                <w:sz w:val="18"/>
                <w:szCs w:val="18"/>
              </w:rPr>
            </w:pPr>
            <w:r w:rsidRPr="008977CF">
              <w:rPr>
                <w:sz w:val="18"/>
                <w:szCs w:val="18"/>
              </w:rPr>
              <w:t>S5. Öğrencilerin alanlarında becerilerini geliştirmelerini, mesleki yeterliklerinin farkına varmalarını sağlamak amacıyla fikri mülkiyet alanında çalışmalar geliştirilecektir.</w:t>
            </w:r>
          </w:p>
          <w:p w:rsidR="00804AAC" w:rsidRPr="008977CF" w:rsidRDefault="00804AAC" w:rsidP="008F6069">
            <w:pPr>
              <w:pStyle w:val="TabloGvde"/>
              <w:ind w:right="-457"/>
              <w:rPr>
                <w:sz w:val="18"/>
                <w:szCs w:val="18"/>
              </w:rPr>
            </w:pPr>
            <w:r w:rsidRPr="008977CF">
              <w:rPr>
                <w:sz w:val="18"/>
                <w:szCs w:val="18"/>
              </w:rPr>
              <w:t>S6. Çevre okullarda eğitim gören öğrencilerde iklim değişikliği ve yeşil dönüşüm konularında farkındalık oluşturulmasına yönelik faaliyetler gerçekleştirilecektir.</w:t>
            </w:r>
          </w:p>
        </w:tc>
      </w:tr>
    </w:tbl>
    <w:p w:rsidR="00804AAC" w:rsidRDefault="00804AAC" w:rsidP="00372754">
      <w:pPr>
        <w:spacing w:line="276" w:lineRule="auto"/>
        <w:rPr>
          <w:rFonts w:ascii="Times New Roman" w:hAnsi="Times New Roman" w:cs="Times New Roman"/>
          <w:b/>
          <w:bCs/>
          <w:sz w:val="24"/>
          <w:szCs w:val="24"/>
        </w:rPr>
      </w:pPr>
    </w:p>
    <w:p w:rsidR="00804AAC" w:rsidRDefault="00804AAC" w:rsidP="00372754">
      <w:pPr>
        <w:spacing w:line="276" w:lineRule="auto"/>
        <w:rPr>
          <w:rFonts w:ascii="Times New Roman" w:hAnsi="Times New Roman" w:cs="Times New Roman"/>
          <w:b/>
          <w:bCs/>
          <w:sz w:val="24"/>
          <w:szCs w:val="24"/>
        </w:rPr>
      </w:pPr>
    </w:p>
    <w:p w:rsidR="00804AAC" w:rsidRDefault="00804AAC" w:rsidP="00372754">
      <w:pPr>
        <w:spacing w:line="276" w:lineRule="auto"/>
        <w:rPr>
          <w:rFonts w:ascii="Times New Roman" w:hAnsi="Times New Roman" w:cs="Times New Roman"/>
          <w:b/>
          <w:bCs/>
          <w:sz w:val="24"/>
          <w:szCs w:val="24"/>
        </w:rPr>
      </w:pPr>
    </w:p>
    <w:p w:rsidR="00804AAC" w:rsidRDefault="00804AAC" w:rsidP="00372754">
      <w:pPr>
        <w:spacing w:line="276" w:lineRule="auto"/>
        <w:rPr>
          <w:rFonts w:ascii="Times New Roman" w:hAnsi="Times New Roman" w:cs="Times New Roman"/>
          <w:b/>
          <w:bCs/>
          <w:sz w:val="24"/>
          <w:szCs w:val="24"/>
        </w:rPr>
      </w:pPr>
    </w:p>
    <w:p w:rsidR="00804AAC" w:rsidRPr="00372754" w:rsidRDefault="00804AAC" w:rsidP="00372754">
      <w:pPr>
        <w:spacing w:line="276" w:lineRule="auto"/>
        <w:rPr>
          <w:rFonts w:ascii="Times New Roman" w:hAnsi="Times New Roman" w:cs="Times New Roman"/>
          <w:b/>
          <w:bCs/>
          <w:sz w:val="24"/>
          <w:szCs w:val="24"/>
        </w:rPr>
      </w:pPr>
    </w:p>
    <w:p w:rsid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Kurumsal Kapasite</w:t>
      </w:r>
    </w:p>
    <w:p w:rsidR="00804AAC" w:rsidRDefault="00804AAC" w:rsidP="00804AAC">
      <w:pPr>
        <w:pStyle w:val="ListeParagraf"/>
        <w:spacing w:before="0" w:line="276" w:lineRule="auto"/>
        <w:ind w:left="360" w:firstLine="0"/>
        <w:rPr>
          <w:rFonts w:ascii="Times New Roman" w:hAnsi="Times New Roman" w:cs="Times New Roman"/>
          <w:b/>
          <w:bCs/>
          <w:sz w:val="24"/>
          <w:szCs w:val="24"/>
        </w:rPr>
      </w:pPr>
    </w:p>
    <w:tbl>
      <w:tblPr>
        <w:tblStyle w:val="TableNormal"/>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5"/>
        <w:gridCol w:w="10442"/>
      </w:tblGrid>
      <w:tr w:rsidR="00804AAC" w:rsidRPr="008977CF" w:rsidTr="008F6069">
        <w:trPr>
          <w:trHeight w:val="616"/>
        </w:trPr>
        <w:tc>
          <w:tcPr>
            <w:tcW w:w="13997" w:type="dxa"/>
            <w:gridSpan w:val="2"/>
            <w:shd w:val="clear" w:color="auto" w:fill="D99493"/>
          </w:tcPr>
          <w:p w:rsidR="00804AAC" w:rsidRPr="008977CF" w:rsidRDefault="00804AAC" w:rsidP="008F6069">
            <w:pPr>
              <w:pStyle w:val="TabloTema"/>
              <w:rPr>
                <w:sz w:val="18"/>
                <w:szCs w:val="18"/>
              </w:rPr>
            </w:pPr>
            <w:r w:rsidRPr="008977CF">
              <w:rPr>
                <w:sz w:val="18"/>
                <w:szCs w:val="18"/>
              </w:rPr>
              <w:t>TEMA:Kurumsal</w:t>
            </w:r>
            <w:r>
              <w:rPr>
                <w:sz w:val="18"/>
                <w:szCs w:val="18"/>
              </w:rPr>
              <w:t xml:space="preserve"> </w:t>
            </w:r>
            <w:r w:rsidRPr="008977CF">
              <w:rPr>
                <w:sz w:val="18"/>
                <w:szCs w:val="18"/>
              </w:rPr>
              <w:t>Kapasite</w:t>
            </w:r>
          </w:p>
        </w:tc>
      </w:tr>
      <w:tr w:rsidR="00804AAC" w:rsidRPr="008977CF" w:rsidTr="008F6069">
        <w:trPr>
          <w:trHeight w:val="616"/>
        </w:trPr>
        <w:tc>
          <w:tcPr>
            <w:tcW w:w="13997" w:type="dxa"/>
            <w:gridSpan w:val="2"/>
            <w:shd w:val="clear" w:color="auto" w:fill="D99493"/>
          </w:tcPr>
          <w:p w:rsidR="00804AAC" w:rsidRPr="008977CF" w:rsidRDefault="00804AAC" w:rsidP="008F6069">
            <w:pPr>
              <w:pStyle w:val="TabloOkulKurum"/>
              <w:rPr>
                <w:sz w:val="18"/>
                <w:szCs w:val="18"/>
              </w:rPr>
            </w:pPr>
            <w:r w:rsidRPr="008977CF">
              <w:rPr>
                <w:sz w:val="18"/>
                <w:szCs w:val="18"/>
              </w:rPr>
              <w:t>Okul/KurumTürü:Mesleki</w:t>
            </w:r>
            <w:r>
              <w:rPr>
                <w:sz w:val="18"/>
                <w:szCs w:val="18"/>
              </w:rPr>
              <w:t xml:space="preserve"> </w:t>
            </w:r>
            <w:r w:rsidRPr="008977CF">
              <w:rPr>
                <w:sz w:val="18"/>
                <w:szCs w:val="18"/>
              </w:rPr>
              <w:t>ve</w:t>
            </w:r>
            <w:r>
              <w:rPr>
                <w:sz w:val="18"/>
                <w:szCs w:val="18"/>
              </w:rPr>
              <w:t xml:space="preserve"> </w:t>
            </w:r>
            <w:r w:rsidRPr="008977CF">
              <w:rPr>
                <w:sz w:val="18"/>
                <w:szCs w:val="18"/>
              </w:rPr>
              <w:t>Teknik</w:t>
            </w:r>
            <w:r>
              <w:rPr>
                <w:sz w:val="18"/>
                <w:szCs w:val="18"/>
              </w:rPr>
              <w:t xml:space="preserve"> </w:t>
            </w:r>
            <w:r w:rsidRPr="008977CF">
              <w:rPr>
                <w:sz w:val="18"/>
                <w:szCs w:val="18"/>
              </w:rPr>
              <w:t>Anadolu</w:t>
            </w:r>
            <w:r>
              <w:rPr>
                <w:sz w:val="18"/>
                <w:szCs w:val="18"/>
              </w:rPr>
              <w:t xml:space="preserve"> </w:t>
            </w:r>
            <w:r w:rsidRPr="008977CF">
              <w:rPr>
                <w:sz w:val="18"/>
                <w:szCs w:val="18"/>
              </w:rPr>
              <w:t>Lisesi(MTAL)</w:t>
            </w:r>
          </w:p>
        </w:tc>
      </w:tr>
      <w:tr w:rsidR="00804AAC" w:rsidRPr="008977CF" w:rsidTr="008F6069">
        <w:trPr>
          <w:trHeight w:val="700"/>
        </w:trPr>
        <w:tc>
          <w:tcPr>
            <w:tcW w:w="3555" w:type="dxa"/>
            <w:shd w:val="clear" w:color="auto" w:fill="D99493"/>
            <w:vAlign w:val="center"/>
          </w:tcPr>
          <w:p w:rsidR="00804AAC" w:rsidRPr="008977CF" w:rsidRDefault="00804AAC" w:rsidP="008F6069">
            <w:pPr>
              <w:pStyle w:val="TabloOkulKurum"/>
              <w:rPr>
                <w:sz w:val="18"/>
                <w:szCs w:val="18"/>
              </w:rPr>
            </w:pPr>
            <w:r w:rsidRPr="008977CF">
              <w:rPr>
                <w:sz w:val="18"/>
                <w:szCs w:val="18"/>
              </w:rPr>
              <w:t>Amaç</w:t>
            </w:r>
          </w:p>
        </w:tc>
        <w:tc>
          <w:tcPr>
            <w:tcW w:w="10442" w:type="dxa"/>
            <w:shd w:val="clear" w:color="auto" w:fill="auto"/>
            <w:vAlign w:val="center"/>
          </w:tcPr>
          <w:p w:rsidR="00804AAC" w:rsidRPr="008977CF" w:rsidRDefault="00804AAC" w:rsidP="008F6069">
            <w:pPr>
              <w:pStyle w:val="TabloGvde"/>
              <w:ind w:right="-189"/>
              <w:rPr>
                <w:sz w:val="18"/>
                <w:szCs w:val="18"/>
              </w:rPr>
            </w:pPr>
            <w:r w:rsidRPr="008977CF">
              <w:rPr>
                <w:sz w:val="18"/>
                <w:szCs w:val="18"/>
              </w:rPr>
              <w:t>A3. Okulun amaçlarına ulaşmasını sağlayacak kurumsal imkân ve yetkinlikler verimli ve sürdürülebilir bir şekilde geliştirilecektir.</w:t>
            </w:r>
          </w:p>
        </w:tc>
      </w:tr>
      <w:tr w:rsidR="00804AAC" w:rsidRPr="008977CF" w:rsidTr="008F6069">
        <w:trPr>
          <w:trHeight w:val="619"/>
        </w:trPr>
        <w:tc>
          <w:tcPr>
            <w:tcW w:w="3555" w:type="dxa"/>
            <w:shd w:val="clear" w:color="auto" w:fill="D99493"/>
            <w:vAlign w:val="center"/>
          </w:tcPr>
          <w:p w:rsidR="00804AAC" w:rsidRPr="008977CF" w:rsidRDefault="00804AAC" w:rsidP="008F6069">
            <w:pPr>
              <w:pStyle w:val="TabloOkulKurum"/>
              <w:rPr>
                <w:rFonts w:hAnsi="Times New Roman"/>
                <w:sz w:val="18"/>
                <w:szCs w:val="18"/>
              </w:rPr>
            </w:pPr>
            <w:r w:rsidRPr="008977CF">
              <w:rPr>
                <w:rFonts w:hAnsi="Times New Roman"/>
                <w:sz w:val="18"/>
                <w:szCs w:val="18"/>
              </w:rPr>
              <w:t>Hedef</w:t>
            </w:r>
          </w:p>
        </w:tc>
        <w:tc>
          <w:tcPr>
            <w:tcW w:w="10442" w:type="dxa"/>
            <w:shd w:val="clear" w:color="auto" w:fill="auto"/>
            <w:vAlign w:val="center"/>
          </w:tcPr>
          <w:p w:rsidR="00804AAC" w:rsidRPr="008977CF" w:rsidRDefault="00804AAC" w:rsidP="008F6069">
            <w:pPr>
              <w:pStyle w:val="TabloGvde"/>
              <w:ind w:right="520"/>
              <w:rPr>
                <w:sz w:val="18"/>
                <w:szCs w:val="18"/>
              </w:rPr>
            </w:pPr>
            <w:r w:rsidRPr="008977CF">
              <w:rPr>
                <w:sz w:val="18"/>
                <w:szCs w:val="18"/>
              </w:rPr>
              <w:t>H3.1. Okulun fiziki mekânlarının okulun ihtiyaç ve hedefleri doğrultusunda iyileştirilmesi sağlanacaktır.</w:t>
            </w:r>
          </w:p>
        </w:tc>
      </w:tr>
      <w:tr w:rsidR="00804AAC" w:rsidRPr="008977CF" w:rsidTr="008F6069">
        <w:trPr>
          <w:trHeight w:val="1194"/>
        </w:trPr>
        <w:tc>
          <w:tcPr>
            <w:tcW w:w="3555" w:type="dxa"/>
            <w:shd w:val="clear" w:color="auto" w:fill="D99493"/>
            <w:vAlign w:val="center"/>
          </w:tcPr>
          <w:p w:rsidR="00804AAC" w:rsidRPr="008977CF" w:rsidRDefault="00804AAC" w:rsidP="008F6069">
            <w:pPr>
              <w:pStyle w:val="TabloOkulKurum"/>
              <w:rPr>
                <w:sz w:val="18"/>
                <w:szCs w:val="18"/>
              </w:rPr>
            </w:pPr>
            <w:r w:rsidRPr="008977CF">
              <w:rPr>
                <w:sz w:val="18"/>
                <w:szCs w:val="18"/>
              </w:rPr>
              <w:t>Performans</w:t>
            </w:r>
            <w:r w:rsidR="00427517">
              <w:rPr>
                <w:sz w:val="18"/>
                <w:szCs w:val="18"/>
              </w:rPr>
              <w:t xml:space="preserve"> </w:t>
            </w:r>
            <w:r w:rsidRPr="008977CF">
              <w:rPr>
                <w:sz w:val="18"/>
                <w:szCs w:val="18"/>
              </w:rPr>
              <w:t>Göstergeleri</w:t>
            </w:r>
          </w:p>
        </w:tc>
        <w:tc>
          <w:tcPr>
            <w:tcW w:w="10442" w:type="dxa"/>
            <w:shd w:val="clear" w:color="auto" w:fill="auto"/>
            <w:vAlign w:val="center"/>
          </w:tcPr>
          <w:p w:rsidR="00804AAC" w:rsidRPr="008977CF" w:rsidRDefault="00804AAC" w:rsidP="008F6069">
            <w:pPr>
              <w:pStyle w:val="TabloGvde"/>
              <w:rPr>
                <w:sz w:val="18"/>
                <w:szCs w:val="18"/>
              </w:rPr>
            </w:pPr>
            <w:r w:rsidRPr="008977CF">
              <w:rPr>
                <w:sz w:val="18"/>
                <w:szCs w:val="18"/>
              </w:rPr>
              <w:t>PG3.1.1. İyileştirilen fiziki mekân (derslik, spor salonu, kütüphane, pansiyon vb.) sayısı</w:t>
            </w:r>
            <w:r>
              <w:rPr>
                <w:sz w:val="18"/>
                <w:szCs w:val="18"/>
              </w:rPr>
              <w:t xml:space="preserve">  5</w:t>
            </w:r>
          </w:p>
          <w:p w:rsidR="00804AAC" w:rsidRPr="008977CF" w:rsidRDefault="00804AAC" w:rsidP="008F6069">
            <w:pPr>
              <w:pStyle w:val="TabloGvde"/>
              <w:rPr>
                <w:sz w:val="18"/>
                <w:szCs w:val="18"/>
              </w:rPr>
            </w:pPr>
            <w:r w:rsidRPr="008977CF">
              <w:rPr>
                <w:sz w:val="18"/>
                <w:szCs w:val="18"/>
              </w:rPr>
              <w:t xml:space="preserve">PG3.1.2. Sektörle iş birliği içerisinde yenilenen atölye ve </w:t>
            </w:r>
            <w:r w:rsidR="00B54FA9" w:rsidRPr="008977CF">
              <w:rPr>
                <w:sz w:val="18"/>
                <w:szCs w:val="18"/>
              </w:rPr>
              <w:t>laboratuar</w:t>
            </w:r>
            <w:r w:rsidRPr="008977CF">
              <w:rPr>
                <w:sz w:val="18"/>
                <w:szCs w:val="18"/>
              </w:rPr>
              <w:t xml:space="preserve"> sayısı </w:t>
            </w:r>
            <w:r>
              <w:rPr>
                <w:sz w:val="18"/>
                <w:szCs w:val="18"/>
              </w:rPr>
              <w:t>0</w:t>
            </w:r>
          </w:p>
          <w:p w:rsidR="00804AAC" w:rsidRPr="008977CF" w:rsidRDefault="00804AAC" w:rsidP="008F6069">
            <w:pPr>
              <w:pStyle w:val="TabloGvde"/>
              <w:rPr>
                <w:sz w:val="18"/>
                <w:szCs w:val="18"/>
              </w:rPr>
            </w:pPr>
            <w:r w:rsidRPr="008977CF">
              <w:rPr>
                <w:sz w:val="18"/>
                <w:szCs w:val="18"/>
              </w:rPr>
              <w:t>PG3.1.3. Fiziksel mekanların temizlik ve hijyeni</w:t>
            </w:r>
            <w:r>
              <w:rPr>
                <w:sz w:val="18"/>
                <w:szCs w:val="18"/>
              </w:rPr>
              <w:t>ne ilişkin memnuniyet oranı %92</w:t>
            </w:r>
          </w:p>
          <w:p w:rsidR="00804AAC" w:rsidRPr="008977CF" w:rsidRDefault="00804AAC" w:rsidP="008F6069">
            <w:pPr>
              <w:pStyle w:val="TabloGvde"/>
              <w:rPr>
                <w:sz w:val="18"/>
                <w:szCs w:val="18"/>
              </w:rPr>
            </w:pPr>
            <w:r w:rsidRPr="008977CF">
              <w:rPr>
                <w:sz w:val="18"/>
                <w:szCs w:val="18"/>
              </w:rPr>
              <w:t>PG3.1.4. Altyapı ve donatım eksikliği bulunan fiziksel birim sayısı</w:t>
            </w:r>
            <w:r>
              <w:rPr>
                <w:sz w:val="18"/>
                <w:szCs w:val="18"/>
              </w:rPr>
              <w:t xml:space="preserve"> 2</w:t>
            </w:r>
          </w:p>
        </w:tc>
      </w:tr>
      <w:tr w:rsidR="00804AAC" w:rsidRPr="008977CF" w:rsidTr="008F6069">
        <w:trPr>
          <w:trHeight w:val="1701"/>
        </w:trPr>
        <w:tc>
          <w:tcPr>
            <w:tcW w:w="3555" w:type="dxa"/>
            <w:shd w:val="clear" w:color="auto" w:fill="D99493"/>
            <w:vAlign w:val="center"/>
          </w:tcPr>
          <w:p w:rsidR="00804AAC" w:rsidRPr="008977CF" w:rsidRDefault="00804AAC" w:rsidP="008F6069">
            <w:pPr>
              <w:pStyle w:val="TabloOkulKurum"/>
              <w:rPr>
                <w:rFonts w:hAnsi="Times New Roman"/>
                <w:sz w:val="18"/>
                <w:szCs w:val="18"/>
              </w:rPr>
            </w:pPr>
            <w:r w:rsidRPr="008977CF">
              <w:rPr>
                <w:rFonts w:hAnsi="Times New Roman"/>
                <w:sz w:val="18"/>
                <w:szCs w:val="18"/>
              </w:rPr>
              <w:t>Stratejiler</w:t>
            </w:r>
          </w:p>
        </w:tc>
        <w:tc>
          <w:tcPr>
            <w:tcW w:w="10442" w:type="dxa"/>
            <w:shd w:val="clear" w:color="auto" w:fill="auto"/>
            <w:vAlign w:val="center"/>
          </w:tcPr>
          <w:p w:rsidR="00804AAC" w:rsidRPr="008977CF" w:rsidRDefault="00804AAC" w:rsidP="008F6069">
            <w:pPr>
              <w:pStyle w:val="TabloGvde"/>
              <w:ind w:right="-331"/>
              <w:rPr>
                <w:sz w:val="18"/>
                <w:szCs w:val="18"/>
              </w:rPr>
            </w:pPr>
            <w:r w:rsidRPr="008977CF">
              <w:rPr>
                <w:sz w:val="18"/>
                <w:szCs w:val="18"/>
              </w:rPr>
              <w:t>S1. Okulun fiziki mekânlarının durum tespiti yapılacak ve iyileştirilmesi için önceliklendirilmiş bir plan doğrultusunda çalışmalar yapılacaktır.</w:t>
            </w:r>
          </w:p>
          <w:p w:rsidR="00804AAC" w:rsidRPr="008977CF" w:rsidRDefault="00804AAC" w:rsidP="008F6069">
            <w:pPr>
              <w:pStyle w:val="TabloGvde"/>
              <w:ind w:right="803"/>
              <w:rPr>
                <w:sz w:val="18"/>
                <w:szCs w:val="18"/>
              </w:rPr>
            </w:pPr>
            <w:r w:rsidRPr="008977CF">
              <w:rPr>
                <w:sz w:val="18"/>
                <w:szCs w:val="18"/>
              </w:rPr>
              <w:t>S2. Fiziki mekânların iyileştirilmesi için kamu idareleri, belediyeler ve işverenlerle iş birlikleri yapılacaktır.</w:t>
            </w:r>
          </w:p>
          <w:p w:rsidR="00804AAC" w:rsidRPr="008977CF" w:rsidRDefault="00804AAC" w:rsidP="008F6069">
            <w:pPr>
              <w:pStyle w:val="TabloGvde"/>
              <w:rPr>
                <w:sz w:val="18"/>
                <w:szCs w:val="18"/>
              </w:rPr>
            </w:pPr>
            <w:r w:rsidRPr="008977CF">
              <w:rPr>
                <w:sz w:val="18"/>
                <w:szCs w:val="18"/>
              </w:rPr>
              <w:t xml:space="preserve">S3. Atölye ve </w:t>
            </w:r>
            <w:r w:rsidR="00B54FA9" w:rsidRPr="008977CF">
              <w:rPr>
                <w:sz w:val="18"/>
                <w:szCs w:val="18"/>
              </w:rPr>
              <w:t>laboratuarların</w:t>
            </w:r>
            <w:r w:rsidRPr="008977CF">
              <w:rPr>
                <w:sz w:val="18"/>
                <w:szCs w:val="18"/>
              </w:rPr>
              <w:t xml:space="preserve"> iyileştirilmesi için sektör ile iş birlikleri yapılacaktır.</w:t>
            </w:r>
          </w:p>
          <w:p w:rsidR="00804AAC" w:rsidRPr="008977CF" w:rsidRDefault="00804AAC" w:rsidP="008F6069">
            <w:pPr>
              <w:pStyle w:val="TabloGvde"/>
              <w:rPr>
                <w:sz w:val="18"/>
                <w:szCs w:val="18"/>
              </w:rPr>
            </w:pPr>
            <w:r w:rsidRPr="008977CF">
              <w:rPr>
                <w:sz w:val="18"/>
                <w:szCs w:val="18"/>
              </w:rPr>
              <w:t>S4. Bilişim altyapısını güçlendirmek amacıyla sektörle iş birlikleri yapılacaktır.</w:t>
            </w:r>
          </w:p>
          <w:p w:rsidR="00804AAC" w:rsidRPr="008977CF" w:rsidRDefault="00804AAC" w:rsidP="008F6069">
            <w:pPr>
              <w:pStyle w:val="TabloGvde"/>
              <w:ind w:right="236"/>
              <w:rPr>
                <w:sz w:val="18"/>
                <w:szCs w:val="18"/>
              </w:rPr>
            </w:pPr>
            <w:r w:rsidRPr="008977CF">
              <w:rPr>
                <w:sz w:val="18"/>
                <w:szCs w:val="18"/>
              </w:rPr>
              <w:t>S5. Temizlik ve hijyen memnuniyet düzeyi belirlemek için anketler uygulanarak yapılacak değerlendirmeler sonucunda gerekli tedbirler alınacaktır.</w:t>
            </w:r>
          </w:p>
        </w:tc>
      </w:tr>
    </w:tbl>
    <w:p w:rsidR="00804AAC" w:rsidRDefault="00804AAC" w:rsidP="00804AAC">
      <w:pPr>
        <w:pStyle w:val="ListeParagraf"/>
        <w:spacing w:before="0" w:line="276" w:lineRule="auto"/>
        <w:ind w:left="360" w:firstLine="0"/>
        <w:rPr>
          <w:rFonts w:ascii="Times New Roman" w:hAnsi="Times New Roman" w:cs="Times New Roman"/>
          <w:b/>
          <w:bCs/>
          <w:sz w:val="24"/>
          <w:szCs w:val="24"/>
        </w:rPr>
      </w:pPr>
    </w:p>
    <w:p w:rsidR="00804AAC" w:rsidRDefault="00804AAC" w:rsidP="00804AAC">
      <w:pPr>
        <w:pStyle w:val="ListeParagraf"/>
        <w:spacing w:before="0" w:line="276" w:lineRule="auto"/>
        <w:ind w:left="360" w:firstLine="0"/>
        <w:rPr>
          <w:rFonts w:ascii="Times New Roman" w:hAnsi="Times New Roman" w:cs="Times New Roman"/>
          <w:b/>
          <w:bCs/>
          <w:sz w:val="24"/>
          <w:szCs w:val="24"/>
        </w:rPr>
      </w:pPr>
    </w:p>
    <w:tbl>
      <w:tblPr>
        <w:tblStyle w:val="TableNormal"/>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5"/>
        <w:gridCol w:w="10442"/>
      </w:tblGrid>
      <w:tr w:rsidR="00804AAC" w:rsidRPr="008977CF" w:rsidTr="008F6069">
        <w:trPr>
          <w:trHeight w:val="462"/>
        </w:trPr>
        <w:tc>
          <w:tcPr>
            <w:tcW w:w="13997" w:type="dxa"/>
            <w:gridSpan w:val="2"/>
            <w:shd w:val="clear" w:color="auto" w:fill="D99493"/>
          </w:tcPr>
          <w:p w:rsidR="00804AAC" w:rsidRPr="008977CF" w:rsidRDefault="00804AAC" w:rsidP="008F6069">
            <w:pPr>
              <w:pStyle w:val="TabloTema"/>
              <w:rPr>
                <w:sz w:val="18"/>
                <w:szCs w:val="18"/>
              </w:rPr>
            </w:pPr>
            <w:r w:rsidRPr="008977CF">
              <w:rPr>
                <w:sz w:val="18"/>
                <w:szCs w:val="18"/>
              </w:rPr>
              <w:t>TEMA:Kurumsal</w:t>
            </w:r>
            <w:r>
              <w:rPr>
                <w:sz w:val="18"/>
                <w:szCs w:val="18"/>
              </w:rPr>
              <w:t xml:space="preserve"> </w:t>
            </w:r>
            <w:r w:rsidRPr="008977CF">
              <w:rPr>
                <w:sz w:val="18"/>
                <w:szCs w:val="18"/>
              </w:rPr>
              <w:t>Kapasite</w:t>
            </w:r>
          </w:p>
        </w:tc>
      </w:tr>
      <w:tr w:rsidR="00804AAC" w:rsidRPr="008977CF" w:rsidTr="008F6069">
        <w:trPr>
          <w:trHeight w:val="414"/>
        </w:trPr>
        <w:tc>
          <w:tcPr>
            <w:tcW w:w="13997" w:type="dxa"/>
            <w:gridSpan w:val="2"/>
            <w:shd w:val="clear" w:color="auto" w:fill="D99493"/>
          </w:tcPr>
          <w:p w:rsidR="00804AAC" w:rsidRPr="008977CF" w:rsidRDefault="00804AAC" w:rsidP="008F6069">
            <w:pPr>
              <w:pStyle w:val="TabloOkulKurum"/>
              <w:rPr>
                <w:sz w:val="18"/>
                <w:szCs w:val="18"/>
              </w:rPr>
            </w:pPr>
            <w:r w:rsidRPr="008977CF">
              <w:rPr>
                <w:sz w:val="18"/>
                <w:szCs w:val="18"/>
              </w:rPr>
              <w:t>Okul/KurumTürü:Mesleki</w:t>
            </w:r>
            <w:r>
              <w:rPr>
                <w:sz w:val="18"/>
                <w:szCs w:val="18"/>
              </w:rPr>
              <w:t xml:space="preserve"> </w:t>
            </w:r>
            <w:r w:rsidRPr="008977CF">
              <w:rPr>
                <w:sz w:val="18"/>
                <w:szCs w:val="18"/>
              </w:rPr>
              <w:t>ve</w:t>
            </w:r>
            <w:r>
              <w:rPr>
                <w:sz w:val="18"/>
                <w:szCs w:val="18"/>
              </w:rPr>
              <w:t xml:space="preserve"> </w:t>
            </w:r>
            <w:r w:rsidRPr="008977CF">
              <w:rPr>
                <w:sz w:val="18"/>
                <w:szCs w:val="18"/>
              </w:rPr>
              <w:t>Teknik</w:t>
            </w:r>
            <w:r>
              <w:rPr>
                <w:sz w:val="18"/>
                <w:szCs w:val="18"/>
              </w:rPr>
              <w:t xml:space="preserve"> </w:t>
            </w:r>
            <w:r w:rsidRPr="008977CF">
              <w:rPr>
                <w:sz w:val="18"/>
                <w:szCs w:val="18"/>
              </w:rPr>
              <w:t>Anadolu</w:t>
            </w:r>
            <w:r>
              <w:rPr>
                <w:sz w:val="18"/>
                <w:szCs w:val="18"/>
              </w:rPr>
              <w:t xml:space="preserve"> </w:t>
            </w:r>
            <w:r w:rsidRPr="008977CF">
              <w:rPr>
                <w:sz w:val="18"/>
                <w:szCs w:val="18"/>
              </w:rPr>
              <w:t>Lisesi(MTAL)</w:t>
            </w:r>
          </w:p>
        </w:tc>
      </w:tr>
      <w:tr w:rsidR="00804AAC" w:rsidRPr="008977CF" w:rsidTr="008F6069">
        <w:trPr>
          <w:trHeight w:val="745"/>
        </w:trPr>
        <w:tc>
          <w:tcPr>
            <w:tcW w:w="3555" w:type="dxa"/>
            <w:shd w:val="clear" w:color="auto" w:fill="D99493"/>
            <w:vAlign w:val="center"/>
          </w:tcPr>
          <w:p w:rsidR="00804AAC" w:rsidRPr="008977CF" w:rsidRDefault="00804AAC" w:rsidP="008F6069">
            <w:pPr>
              <w:pStyle w:val="TabloOkulKurum"/>
              <w:rPr>
                <w:sz w:val="18"/>
                <w:szCs w:val="18"/>
              </w:rPr>
            </w:pPr>
            <w:r w:rsidRPr="008977CF">
              <w:rPr>
                <w:sz w:val="18"/>
                <w:szCs w:val="18"/>
              </w:rPr>
              <w:t>Amaç</w:t>
            </w:r>
          </w:p>
        </w:tc>
        <w:tc>
          <w:tcPr>
            <w:tcW w:w="10442" w:type="dxa"/>
            <w:shd w:val="clear" w:color="auto" w:fill="auto"/>
            <w:vAlign w:val="center"/>
          </w:tcPr>
          <w:p w:rsidR="00804AAC" w:rsidRPr="008977CF" w:rsidRDefault="00804AAC" w:rsidP="008F6069">
            <w:pPr>
              <w:pStyle w:val="TabloGvde"/>
              <w:ind w:right="236"/>
              <w:rPr>
                <w:sz w:val="18"/>
                <w:szCs w:val="18"/>
              </w:rPr>
            </w:pPr>
            <w:r w:rsidRPr="008977CF">
              <w:rPr>
                <w:sz w:val="18"/>
                <w:szCs w:val="18"/>
              </w:rPr>
              <w:t>A3. Okulun amaçlarına ulaşmasını sağlayacak kurumsal imkân ve yetkinlikler verimli ve sürdürülebilir bir şekilde geliştirilecektir.</w:t>
            </w:r>
          </w:p>
        </w:tc>
      </w:tr>
      <w:tr w:rsidR="00804AAC" w:rsidRPr="008977CF" w:rsidTr="008F6069">
        <w:trPr>
          <w:trHeight w:val="605"/>
        </w:trPr>
        <w:tc>
          <w:tcPr>
            <w:tcW w:w="3555" w:type="dxa"/>
            <w:shd w:val="clear" w:color="auto" w:fill="D99493"/>
            <w:vAlign w:val="center"/>
          </w:tcPr>
          <w:p w:rsidR="00804AAC" w:rsidRPr="008977CF" w:rsidRDefault="00804AAC" w:rsidP="008F6069">
            <w:pPr>
              <w:pStyle w:val="TabloOkulKurum"/>
              <w:rPr>
                <w:rFonts w:hAnsi="Times New Roman"/>
                <w:sz w:val="18"/>
                <w:szCs w:val="18"/>
              </w:rPr>
            </w:pPr>
            <w:r w:rsidRPr="008977CF">
              <w:rPr>
                <w:rFonts w:hAnsi="Times New Roman"/>
                <w:sz w:val="18"/>
                <w:szCs w:val="18"/>
              </w:rPr>
              <w:t>Hedef</w:t>
            </w:r>
          </w:p>
        </w:tc>
        <w:tc>
          <w:tcPr>
            <w:tcW w:w="10442" w:type="dxa"/>
            <w:shd w:val="clear" w:color="auto" w:fill="auto"/>
            <w:vAlign w:val="center"/>
          </w:tcPr>
          <w:p w:rsidR="00804AAC" w:rsidRPr="008977CF" w:rsidRDefault="00804AAC" w:rsidP="008F6069">
            <w:pPr>
              <w:pStyle w:val="TabloGvde"/>
              <w:rPr>
                <w:sz w:val="18"/>
                <w:szCs w:val="18"/>
              </w:rPr>
            </w:pPr>
            <w:r w:rsidRPr="008977CF">
              <w:rPr>
                <w:sz w:val="18"/>
                <w:szCs w:val="18"/>
              </w:rPr>
              <w:t>H3.2. Okul yöneticilerinin ve öğretmenlerin mesleki gelişimleri güçlendirilecektir.</w:t>
            </w:r>
          </w:p>
        </w:tc>
      </w:tr>
      <w:tr w:rsidR="00804AAC" w:rsidRPr="008977CF" w:rsidTr="008F6069">
        <w:trPr>
          <w:trHeight w:val="1214"/>
        </w:trPr>
        <w:tc>
          <w:tcPr>
            <w:tcW w:w="3555" w:type="dxa"/>
            <w:shd w:val="clear" w:color="auto" w:fill="D99493"/>
            <w:vAlign w:val="center"/>
          </w:tcPr>
          <w:p w:rsidR="00804AAC" w:rsidRPr="008977CF" w:rsidRDefault="00804AAC" w:rsidP="008F6069">
            <w:pPr>
              <w:pStyle w:val="TabloOkulKurum"/>
              <w:rPr>
                <w:sz w:val="18"/>
                <w:szCs w:val="18"/>
              </w:rPr>
            </w:pPr>
            <w:r w:rsidRPr="008977CF">
              <w:rPr>
                <w:sz w:val="18"/>
                <w:szCs w:val="18"/>
              </w:rPr>
              <w:lastRenderedPageBreak/>
              <w:t>Performans</w:t>
            </w:r>
            <w:r w:rsidR="00427517">
              <w:rPr>
                <w:sz w:val="18"/>
                <w:szCs w:val="18"/>
              </w:rPr>
              <w:t xml:space="preserve"> </w:t>
            </w:r>
            <w:r w:rsidRPr="008977CF">
              <w:rPr>
                <w:sz w:val="18"/>
                <w:szCs w:val="18"/>
              </w:rPr>
              <w:t>Göstergeleri</w:t>
            </w:r>
          </w:p>
        </w:tc>
        <w:tc>
          <w:tcPr>
            <w:tcW w:w="10442" w:type="dxa"/>
            <w:shd w:val="clear" w:color="auto" w:fill="auto"/>
            <w:vAlign w:val="center"/>
          </w:tcPr>
          <w:p w:rsidR="00804AAC" w:rsidRPr="008977CF" w:rsidRDefault="00804AAC" w:rsidP="008F6069">
            <w:pPr>
              <w:pStyle w:val="TabloGvde"/>
              <w:rPr>
                <w:sz w:val="18"/>
                <w:szCs w:val="18"/>
              </w:rPr>
            </w:pPr>
            <w:r w:rsidRPr="008977CF">
              <w:rPr>
                <w:sz w:val="18"/>
                <w:szCs w:val="18"/>
              </w:rPr>
              <w:t>PG3.2.1. Hizmet içi eğitim ala</w:t>
            </w:r>
            <w:r>
              <w:rPr>
                <w:sz w:val="18"/>
                <w:szCs w:val="18"/>
              </w:rPr>
              <w:t>n yönetici ve öğretmen oranı %100</w:t>
            </w:r>
          </w:p>
          <w:p w:rsidR="00804AAC" w:rsidRPr="008977CF" w:rsidRDefault="00804AAC" w:rsidP="008F6069">
            <w:pPr>
              <w:pStyle w:val="TabloGvde"/>
              <w:rPr>
                <w:sz w:val="18"/>
                <w:szCs w:val="18"/>
              </w:rPr>
            </w:pPr>
            <w:r w:rsidRPr="008977CF">
              <w:rPr>
                <w:sz w:val="18"/>
                <w:szCs w:val="18"/>
              </w:rPr>
              <w:t xml:space="preserve">PG3.2.2. İş başı eğitim alan atölye ve </w:t>
            </w:r>
            <w:r w:rsidR="00B54FA9">
              <w:rPr>
                <w:sz w:val="18"/>
                <w:szCs w:val="18"/>
              </w:rPr>
              <w:t>laboratuar</w:t>
            </w:r>
            <w:r>
              <w:rPr>
                <w:sz w:val="18"/>
                <w:szCs w:val="18"/>
              </w:rPr>
              <w:t xml:space="preserve"> öğretmeni oranı %20</w:t>
            </w:r>
          </w:p>
          <w:p w:rsidR="00804AAC" w:rsidRPr="008977CF" w:rsidRDefault="00804AAC" w:rsidP="008F6069">
            <w:pPr>
              <w:pStyle w:val="TabloGvde"/>
              <w:rPr>
                <w:sz w:val="18"/>
                <w:szCs w:val="18"/>
              </w:rPr>
            </w:pPr>
            <w:r w:rsidRPr="008977CF">
              <w:rPr>
                <w:sz w:val="18"/>
                <w:szCs w:val="18"/>
              </w:rPr>
              <w:t>PG3.2.3. Hizmet içi eğitim alan genel bilgi ve kül</w:t>
            </w:r>
            <w:r>
              <w:rPr>
                <w:sz w:val="18"/>
                <w:szCs w:val="18"/>
              </w:rPr>
              <w:t>tür dersleri öğretmeni oranı %100</w:t>
            </w:r>
          </w:p>
          <w:p w:rsidR="00804AAC" w:rsidRPr="008977CF" w:rsidRDefault="00804AAC" w:rsidP="008F6069">
            <w:pPr>
              <w:pStyle w:val="TabloGvde"/>
              <w:rPr>
                <w:sz w:val="18"/>
                <w:szCs w:val="18"/>
              </w:rPr>
            </w:pPr>
            <w:r w:rsidRPr="008977CF">
              <w:rPr>
                <w:sz w:val="18"/>
                <w:szCs w:val="18"/>
              </w:rPr>
              <w:t>PG3.2.4. Hizmet içi eğitim alan atölye ve</w:t>
            </w:r>
            <w:r>
              <w:rPr>
                <w:sz w:val="18"/>
                <w:szCs w:val="18"/>
              </w:rPr>
              <w:t xml:space="preserve"> </w:t>
            </w:r>
            <w:r w:rsidR="00B54FA9">
              <w:rPr>
                <w:sz w:val="18"/>
                <w:szCs w:val="18"/>
              </w:rPr>
              <w:t>laboratuar</w:t>
            </w:r>
            <w:r>
              <w:rPr>
                <w:sz w:val="18"/>
                <w:szCs w:val="18"/>
              </w:rPr>
              <w:t xml:space="preserve"> öğretmeni oranı %100</w:t>
            </w:r>
          </w:p>
          <w:p w:rsidR="00804AAC" w:rsidRPr="008977CF" w:rsidRDefault="00804AAC" w:rsidP="008F6069">
            <w:pPr>
              <w:pStyle w:val="TabloGvde"/>
              <w:rPr>
                <w:sz w:val="18"/>
                <w:szCs w:val="18"/>
              </w:rPr>
            </w:pPr>
            <w:r w:rsidRPr="008977CF">
              <w:rPr>
                <w:sz w:val="18"/>
                <w:szCs w:val="18"/>
              </w:rPr>
              <w:t xml:space="preserve">PG3.2.5. Uzaktan hizmet içi </w:t>
            </w:r>
            <w:r>
              <w:rPr>
                <w:sz w:val="18"/>
                <w:szCs w:val="18"/>
              </w:rPr>
              <w:t xml:space="preserve">eğitime katılan öğretmen oranı </w:t>
            </w:r>
            <w:r w:rsidRPr="008977CF">
              <w:rPr>
                <w:sz w:val="18"/>
                <w:szCs w:val="18"/>
              </w:rPr>
              <w:t>%</w:t>
            </w:r>
            <w:r>
              <w:rPr>
                <w:sz w:val="18"/>
                <w:szCs w:val="18"/>
              </w:rPr>
              <w:t>100</w:t>
            </w:r>
          </w:p>
        </w:tc>
      </w:tr>
      <w:tr w:rsidR="00804AAC" w:rsidRPr="008977CF" w:rsidTr="008F6069">
        <w:trPr>
          <w:trHeight w:val="2256"/>
        </w:trPr>
        <w:tc>
          <w:tcPr>
            <w:tcW w:w="3555" w:type="dxa"/>
            <w:shd w:val="clear" w:color="auto" w:fill="D99493"/>
            <w:vAlign w:val="center"/>
          </w:tcPr>
          <w:p w:rsidR="00804AAC" w:rsidRPr="008977CF" w:rsidRDefault="00804AAC" w:rsidP="008F6069">
            <w:pPr>
              <w:pStyle w:val="TabloOkulKurum"/>
              <w:rPr>
                <w:rFonts w:hAnsi="Times New Roman"/>
                <w:sz w:val="18"/>
                <w:szCs w:val="18"/>
              </w:rPr>
            </w:pPr>
            <w:r w:rsidRPr="008977CF">
              <w:rPr>
                <w:rFonts w:hAnsi="Times New Roman"/>
                <w:sz w:val="18"/>
                <w:szCs w:val="18"/>
              </w:rPr>
              <w:t>Stratejiler</w:t>
            </w:r>
          </w:p>
        </w:tc>
        <w:tc>
          <w:tcPr>
            <w:tcW w:w="10442" w:type="dxa"/>
            <w:shd w:val="clear" w:color="auto" w:fill="auto"/>
            <w:vAlign w:val="center"/>
          </w:tcPr>
          <w:p w:rsidR="00804AAC" w:rsidRPr="008977CF" w:rsidRDefault="00804AAC" w:rsidP="008F6069">
            <w:pPr>
              <w:pStyle w:val="TabloGvde"/>
              <w:ind w:right="378"/>
              <w:rPr>
                <w:sz w:val="18"/>
                <w:szCs w:val="18"/>
              </w:rPr>
            </w:pPr>
            <w:r w:rsidRPr="008977CF">
              <w:rPr>
                <w:sz w:val="18"/>
                <w:szCs w:val="18"/>
              </w:rPr>
              <w:t>S1. Okul yöneticilerinin ve öğretmenlerin mesleki gelişim ihtiyaçları tespit edilerek, bu ihtiyaçları gidermeye yönelik bir mesleki gelişim planı hazırlanacaktır.</w:t>
            </w:r>
          </w:p>
          <w:p w:rsidR="00804AAC" w:rsidRPr="008977CF" w:rsidRDefault="00804AAC" w:rsidP="008F6069">
            <w:pPr>
              <w:pStyle w:val="TabloGvde"/>
              <w:ind w:right="-47"/>
              <w:rPr>
                <w:sz w:val="18"/>
                <w:szCs w:val="18"/>
              </w:rPr>
            </w:pPr>
            <w:r w:rsidRPr="008977CF">
              <w:rPr>
                <w:sz w:val="18"/>
                <w:szCs w:val="18"/>
              </w:rPr>
              <w:t xml:space="preserve">S2. Sektörle yapılan iş birlikleri kapsamında atölye ve </w:t>
            </w:r>
            <w:r w:rsidR="00B54FA9" w:rsidRPr="008977CF">
              <w:rPr>
                <w:sz w:val="18"/>
                <w:szCs w:val="18"/>
              </w:rPr>
              <w:t>laboratuar</w:t>
            </w:r>
            <w:r w:rsidRPr="008977CF">
              <w:rPr>
                <w:sz w:val="18"/>
                <w:szCs w:val="18"/>
              </w:rPr>
              <w:t xml:space="preserve"> öğretmenlerinin iş başı eğitim almaları sağlanacaktır.</w:t>
            </w:r>
          </w:p>
          <w:p w:rsidR="00804AAC" w:rsidRPr="008977CF" w:rsidRDefault="00804AAC" w:rsidP="008F6069">
            <w:pPr>
              <w:pStyle w:val="TabloGvde"/>
              <w:ind w:right="378"/>
              <w:rPr>
                <w:sz w:val="18"/>
                <w:szCs w:val="18"/>
              </w:rPr>
            </w:pPr>
            <w:r w:rsidRPr="008977CF">
              <w:rPr>
                <w:sz w:val="18"/>
                <w:szCs w:val="18"/>
              </w:rPr>
              <w:t>S3. Kültür öğretmenlerinin alanlarında mesleki gelişimlerini ve öğretmenlik yeterliklerini geliştirmek için yerel ve merkezi düzeyde eğitim almaları sağlanacaktır.</w:t>
            </w:r>
          </w:p>
          <w:p w:rsidR="00804AAC" w:rsidRPr="008977CF" w:rsidRDefault="00804AAC" w:rsidP="008F6069">
            <w:pPr>
              <w:pStyle w:val="TabloGvde"/>
              <w:ind w:right="378"/>
              <w:rPr>
                <w:sz w:val="18"/>
                <w:szCs w:val="18"/>
              </w:rPr>
            </w:pPr>
            <w:r w:rsidRPr="008977CF">
              <w:rPr>
                <w:sz w:val="18"/>
                <w:szCs w:val="18"/>
              </w:rPr>
              <w:t xml:space="preserve">S4. Atölye ve </w:t>
            </w:r>
            <w:r w:rsidR="00B54FA9" w:rsidRPr="008977CF">
              <w:rPr>
                <w:sz w:val="18"/>
                <w:szCs w:val="18"/>
              </w:rPr>
              <w:t>laboratuar</w:t>
            </w:r>
            <w:r w:rsidRPr="008977CF">
              <w:rPr>
                <w:sz w:val="18"/>
                <w:szCs w:val="18"/>
              </w:rPr>
              <w:t xml:space="preserve"> öğretmenlerinin alanlarında mesleki gelişimlerini ve öğretmenlik yeterliklerini geliştirmek için yerel ve merkezi düzeyde eğitim almaları sağlanacaktır.</w:t>
            </w:r>
          </w:p>
          <w:p w:rsidR="00804AAC" w:rsidRPr="008977CF" w:rsidRDefault="00804AAC" w:rsidP="008F6069">
            <w:pPr>
              <w:pStyle w:val="TabloGvde"/>
              <w:ind w:right="945"/>
              <w:rPr>
                <w:sz w:val="18"/>
                <w:szCs w:val="18"/>
              </w:rPr>
            </w:pPr>
            <w:r w:rsidRPr="008977CF">
              <w:rPr>
                <w:sz w:val="18"/>
                <w:szCs w:val="18"/>
              </w:rPr>
              <w:t>S5. Okul yöneticilerinin ve öğretmenlerin uzaktan hizmet içi eğitimlere katılmaları teşvik edilecektir.</w:t>
            </w:r>
          </w:p>
          <w:p w:rsidR="00804AAC" w:rsidRPr="008977CF" w:rsidRDefault="00804AAC" w:rsidP="008F6069">
            <w:pPr>
              <w:pStyle w:val="TabloGvde"/>
              <w:ind w:right="661"/>
              <w:rPr>
                <w:sz w:val="18"/>
                <w:szCs w:val="18"/>
              </w:rPr>
            </w:pPr>
            <w:r w:rsidRPr="008977CF">
              <w:rPr>
                <w:sz w:val="18"/>
                <w:szCs w:val="18"/>
              </w:rPr>
              <w:t>S6. Okul personelinin motivasyon, iş doyumu ve kurumsal bağlılık düzeylerini artıracak çalışmalar yapılacaktır.</w:t>
            </w:r>
          </w:p>
        </w:tc>
      </w:tr>
    </w:tbl>
    <w:p w:rsidR="00804AAC" w:rsidRDefault="00804AAC" w:rsidP="00804AAC">
      <w:pPr>
        <w:pStyle w:val="ListeParagraf"/>
        <w:spacing w:before="0" w:line="276" w:lineRule="auto"/>
        <w:ind w:left="360" w:firstLine="0"/>
        <w:rPr>
          <w:rFonts w:ascii="Times New Roman" w:hAnsi="Times New Roman" w:cs="Times New Roman"/>
          <w:b/>
          <w:bCs/>
          <w:sz w:val="24"/>
          <w:szCs w:val="24"/>
        </w:rPr>
      </w:pPr>
    </w:p>
    <w:tbl>
      <w:tblPr>
        <w:tblStyle w:val="TableNormal"/>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5"/>
        <w:gridCol w:w="10442"/>
      </w:tblGrid>
      <w:tr w:rsidR="00804AAC" w:rsidRPr="008977CF" w:rsidTr="008F6069">
        <w:trPr>
          <w:trHeight w:val="321"/>
        </w:trPr>
        <w:tc>
          <w:tcPr>
            <w:tcW w:w="13997" w:type="dxa"/>
            <w:gridSpan w:val="2"/>
            <w:shd w:val="clear" w:color="auto" w:fill="D99493"/>
          </w:tcPr>
          <w:p w:rsidR="00804AAC" w:rsidRPr="008977CF" w:rsidRDefault="00804AAC" w:rsidP="008F6069">
            <w:pPr>
              <w:pStyle w:val="TabloTema"/>
              <w:rPr>
                <w:sz w:val="18"/>
                <w:szCs w:val="18"/>
              </w:rPr>
            </w:pPr>
            <w:r w:rsidRPr="008977CF">
              <w:rPr>
                <w:sz w:val="18"/>
                <w:szCs w:val="18"/>
              </w:rPr>
              <w:t>TEMA:KurumsalKapasite</w:t>
            </w:r>
          </w:p>
        </w:tc>
      </w:tr>
      <w:tr w:rsidR="00804AAC" w:rsidRPr="008977CF" w:rsidTr="008F6069">
        <w:trPr>
          <w:trHeight w:val="275"/>
        </w:trPr>
        <w:tc>
          <w:tcPr>
            <w:tcW w:w="13997" w:type="dxa"/>
            <w:gridSpan w:val="2"/>
            <w:shd w:val="clear" w:color="auto" w:fill="D99493"/>
          </w:tcPr>
          <w:p w:rsidR="00804AAC" w:rsidRPr="008977CF" w:rsidRDefault="007607D8" w:rsidP="008F6069">
            <w:pPr>
              <w:pStyle w:val="TabloOkulKurum"/>
              <w:rPr>
                <w:sz w:val="18"/>
                <w:szCs w:val="18"/>
              </w:rPr>
            </w:pPr>
            <w:r w:rsidRPr="008977CF">
              <w:rPr>
                <w:sz w:val="18"/>
                <w:szCs w:val="18"/>
              </w:rPr>
              <w:t>Okul/KurumTürü:Mesleki</w:t>
            </w:r>
            <w:r>
              <w:rPr>
                <w:sz w:val="18"/>
                <w:szCs w:val="18"/>
              </w:rPr>
              <w:t xml:space="preserve"> </w:t>
            </w:r>
            <w:r w:rsidRPr="008977CF">
              <w:rPr>
                <w:sz w:val="18"/>
                <w:szCs w:val="18"/>
              </w:rPr>
              <w:t>ve</w:t>
            </w:r>
            <w:r>
              <w:rPr>
                <w:sz w:val="18"/>
                <w:szCs w:val="18"/>
              </w:rPr>
              <w:t xml:space="preserve"> </w:t>
            </w:r>
            <w:r w:rsidRPr="008977CF">
              <w:rPr>
                <w:sz w:val="18"/>
                <w:szCs w:val="18"/>
              </w:rPr>
              <w:t>Teknik</w:t>
            </w:r>
            <w:r>
              <w:rPr>
                <w:sz w:val="18"/>
                <w:szCs w:val="18"/>
              </w:rPr>
              <w:t xml:space="preserve"> </w:t>
            </w:r>
            <w:r w:rsidRPr="008977CF">
              <w:rPr>
                <w:sz w:val="18"/>
                <w:szCs w:val="18"/>
              </w:rPr>
              <w:t>Anadolu</w:t>
            </w:r>
            <w:r>
              <w:rPr>
                <w:sz w:val="18"/>
                <w:szCs w:val="18"/>
              </w:rPr>
              <w:t xml:space="preserve"> </w:t>
            </w:r>
            <w:r w:rsidRPr="008977CF">
              <w:rPr>
                <w:sz w:val="18"/>
                <w:szCs w:val="18"/>
              </w:rPr>
              <w:t>Lisesi(MTAL)</w:t>
            </w:r>
          </w:p>
        </w:tc>
      </w:tr>
      <w:tr w:rsidR="00804AAC" w:rsidRPr="008977CF" w:rsidTr="008F6069">
        <w:trPr>
          <w:trHeight w:val="686"/>
        </w:trPr>
        <w:tc>
          <w:tcPr>
            <w:tcW w:w="3555" w:type="dxa"/>
            <w:shd w:val="clear" w:color="auto" w:fill="D99493"/>
            <w:vAlign w:val="center"/>
          </w:tcPr>
          <w:p w:rsidR="00804AAC" w:rsidRPr="008977CF" w:rsidRDefault="00804AAC" w:rsidP="008F6069">
            <w:pPr>
              <w:pStyle w:val="TabloOkulKurum"/>
              <w:rPr>
                <w:sz w:val="18"/>
                <w:szCs w:val="18"/>
              </w:rPr>
            </w:pPr>
            <w:r w:rsidRPr="008977CF">
              <w:rPr>
                <w:sz w:val="18"/>
                <w:szCs w:val="18"/>
              </w:rPr>
              <w:t>Amaç</w:t>
            </w:r>
          </w:p>
        </w:tc>
        <w:tc>
          <w:tcPr>
            <w:tcW w:w="10442" w:type="dxa"/>
            <w:shd w:val="clear" w:color="auto" w:fill="auto"/>
            <w:vAlign w:val="center"/>
          </w:tcPr>
          <w:p w:rsidR="00804AAC" w:rsidRPr="008977CF" w:rsidRDefault="00804AAC" w:rsidP="008F6069">
            <w:pPr>
              <w:pStyle w:val="TabloGvde"/>
              <w:ind w:left="142" w:right="94"/>
              <w:rPr>
                <w:sz w:val="18"/>
                <w:szCs w:val="18"/>
              </w:rPr>
            </w:pPr>
            <w:r w:rsidRPr="008977CF">
              <w:rPr>
                <w:sz w:val="18"/>
                <w:szCs w:val="18"/>
              </w:rPr>
              <w:t>A3. Okulun amaçlarına ulaşmasını sağlayacak kurumsal imkân ve yetkinlikler verimli ve sürdürülebilir bir şekilde geliştirilecektir.</w:t>
            </w:r>
          </w:p>
        </w:tc>
      </w:tr>
      <w:tr w:rsidR="00804AAC" w:rsidRPr="008977CF" w:rsidTr="008F6069">
        <w:trPr>
          <w:trHeight w:val="554"/>
        </w:trPr>
        <w:tc>
          <w:tcPr>
            <w:tcW w:w="3555" w:type="dxa"/>
            <w:shd w:val="clear" w:color="auto" w:fill="D99493"/>
            <w:vAlign w:val="center"/>
          </w:tcPr>
          <w:p w:rsidR="00804AAC" w:rsidRPr="008977CF" w:rsidRDefault="00804AAC" w:rsidP="008F6069">
            <w:pPr>
              <w:pStyle w:val="TabloOkulKurum"/>
              <w:rPr>
                <w:rFonts w:hAnsi="Times New Roman"/>
                <w:sz w:val="18"/>
                <w:szCs w:val="18"/>
              </w:rPr>
            </w:pPr>
            <w:r w:rsidRPr="008977CF">
              <w:rPr>
                <w:rFonts w:hAnsi="Times New Roman"/>
                <w:sz w:val="18"/>
                <w:szCs w:val="18"/>
              </w:rPr>
              <w:t>Hedef</w:t>
            </w:r>
          </w:p>
        </w:tc>
        <w:tc>
          <w:tcPr>
            <w:tcW w:w="10442" w:type="dxa"/>
            <w:shd w:val="clear" w:color="auto" w:fill="auto"/>
            <w:vAlign w:val="center"/>
          </w:tcPr>
          <w:p w:rsidR="00804AAC" w:rsidRPr="008977CF" w:rsidRDefault="00804AAC" w:rsidP="008F6069">
            <w:pPr>
              <w:pStyle w:val="TabloGvde"/>
              <w:ind w:left="142" w:right="94"/>
              <w:rPr>
                <w:sz w:val="18"/>
                <w:szCs w:val="18"/>
              </w:rPr>
            </w:pPr>
            <w:r w:rsidRPr="008977CF">
              <w:rPr>
                <w:sz w:val="18"/>
                <w:szCs w:val="18"/>
              </w:rPr>
              <w:t>H3.3. Eğitim ve öğretimin bilişsel, duyuşsal ve davranışsal açıdan sağlıklı ve güvenli bir ortamda gerçekleştirilmesi için okul sağlığı ve güvenliği geliştirilecektir.</w:t>
            </w:r>
          </w:p>
        </w:tc>
      </w:tr>
      <w:tr w:rsidR="00804AAC" w:rsidRPr="008977CF" w:rsidTr="008F6069">
        <w:trPr>
          <w:trHeight w:val="2277"/>
        </w:trPr>
        <w:tc>
          <w:tcPr>
            <w:tcW w:w="3555" w:type="dxa"/>
            <w:shd w:val="clear" w:color="auto" w:fill="D99493"/>
            <w:vAlign w:val="center"/>
          </w:tcPr>
          <w:p w:rsidR="00804AAC" w:rsidRPr="008977CF" w:rsidRDefault="00804AAC" w:rsidP="008F6069">
            <w:pPr>
              <w:pStyle w:val="TabloOkulKurum"/>
              <w:rPr>
                <w:sz w:val="18"/>
                <w:szCs w:val="18"/>
              </w:rPr>
            </w:pPr>
            <w:r w:rsidRPr="008977CF">
              <w:rPr>
                <w:sz w:val="18"/>
                <w:szCs w:val="18"/>
              </w:rPr>
              <w:t>Performans</w:t>
            </w:r>
            <w:r w:rsidR="007607D8">
              <w:rPr>
                <w:sz w:val="18"/>
                <w:szCs w:val="18"/>
              </w:rPr>
              <w:t xml:space="preserve"> </w:t>
            </w:r>
            <w:r w:rsidRPr="008977CF">
              <w:rPr>
                <w:sz w:val="18"/>
                <w:szCs w:val="18"/>
              </w:rPr>
              <w:t>Göstergeleri</w:t>
            </w:r>
          </w:p>
        </w:tc>
        <w:tc>
          <w:tcPr>
            <w:tcW w:w="10442" w:type="dxa"/>
            <w:shd w:val="clear" w:color="auto" w:fill="auto"/>
            <w:vAlign w:val="center"/>
          </w:tcPr>
          <w:p w:rsidR="00804AAC" w:rsidRPr="008977CF" w:rsidRDefault="00804AAC" w:rsidP="008F6069">
            <w:pPr>
              <w:pStyle w:val="TabloGvde"/>
              <w:ind w:left="142" w:right="94"/>
              <w:rPr>
                <w:sz w:val="18"/>
                <w:szCs w:val="18"/>
              </w:rPr>
            </w:pPr>
            <w:r w:rsidRPr="008977CF">
              <w:rPr>
                <w:sz w:val="18"/>
                <w:szCs w:val="18"/>
              </w:rPr>
              <w:t xml:space="preserve">PG3.3.1. Atölye ve </w:t>
            </w:r>
            <w:r w:rsidR="00B54FA9" w:rsidRPr="008977CF">
              <w:rPr>
                <w:sz w:val="18"/>
                <w:szCs w:val="18"/>
              </w:rPr>
              <w:t>laboratuarlarda</w:t>
            </w:r>
            <w:r w:rsidRPr="008977CF">
              <w:rPr>
                <w:sz w:val="18"/>
                <w:szCs w:val="18"/>
              </w:rPr>
              <w:t xml:space="preserve"> yaşanan iş kazası sayısı</w:t>
            </w:r>
            <w:r>
              <w:rPr>
                <w:sz w:val="18"/>
                <w:szCs w:val="18"/>
              </w:rPr>
              <w:t xml:space="preserve"> 0</w:t>
            </w:r>
          </w:p>
          <w:p w:rsidR="00804AAC" w:rsidRPr="008977CF" w:rsidRDefault="00804AAC" w:rsidP="008F6069">
            <w:pPr>
              <w:pStyle w:val="TabloGvde"/>
              <w:ind w:left="142" w:right="94"/>
              <w:rPr>
                <w:sz w:val="18"/>
                <w:szCs w:val="18"/>
              </w:rPr>
            </w:pPr>
            <w:r w:rsidRPr="008977CF">
              <w:rPr>
                <w:sz w:val="18"/>
                <w:szCs w:val="18"/>
              </w:rPr>
              <w:t>PG3.3.2. Okulda yaşanan kaza sayısı</w:t>
            </w:r>
            <w:r>
              <w:rPr>
                <w:sz w:val="18"/>
                <w:szCs w:val="18"/>
              </w:rPr>
              <w:t xml:space="preserve"> 2</w:t>
            </w:r>
          </w:p>
          <w:p w:rsidR="00804AAC" w:rsidRPr="008977CF" w:rsidRDefault="00804AAC" w:rsidP="008F6069">
            <w:pPr>
              <w:pStyle w:val="TabloGvde"/>
              <w:ind w:left="142" w:right="94"/>
              <w:rPr>
                <w:sz w:val="18"/>
                <w:szCs w:val="18"/>
              </w:rPr>
            </w:pPr>
            <w:r w:rsidRPr="008977CF">
              <w:rPr>
                <w:sz w:val="18"/>
                <w:szCs w:val="18"/>
              </w:rPr>
              <w:t>PG3.3.3. Bağımlılıkla mücadele ile ilgili konularda eğitim alan öğrenci ve öğretmen sayısı</w:t>
            </w:r>
            <w:r>
              <w:rPr>
                <w:sz w:val="18"/>
                <w:szCs w:val="18"/>
              </w:rPr>
              <w:t xml:space="preserve"> 180</w:t>
            </w:r>
          </w:p>
          <w:p w:rsidR="00804AAC" w:rsidRPr="008977CF" w:rsidRDefault="00804AAC" w:rsidP="008F6069">
            <w:pPr>
              <w:pStyle w:val="TabloGvde"/>
              <w:ind w:left="142" w:right="94"/>
              <w:rPr>
                <w:sz w:val="18"/>
                <w:szCs w:val="18"/>
              </w:rPr>
            </w:pPr>
            <w:r w:rsidRPr="008977CF">
              <w:rPr>
                <w:sz w:val="18"/>
                <w:szCs w:val="18"/>
              </w:rPr>
              <w:t>PG3.3.4. Akran zorbalığı ve siber zorbalıkla ilgili konularda eğitim alan öğrenci ve öğretmen sayısı</w:t>
            </w:r>
            <w:r>
              <w:rPr>
                <w:sz w:val="18"/>
                <w:szCs w:val="18"/>
              </w:rPr>
              <w:t xml:space="preserve"> 180</w:t>
            </w:r>
          </w:p>
          <w:p w:rsidR="00804AAC" w:rsidRPr="008977CF" w:rsidRDefault="00804AAC" w:rsidP="008F6069">
            <w:pPr>
              <w:pStyle w:val="TabloGvde"/>
              <w:ind w:left="142" w:right="94"/>
              <w:rPr>
                <w:sz w:val="18"/>
                <w:szCs w:val="18"/>
              </w:rPr>
            </w:pPr>
            <w:r w:rsidRPr="008977CF">
              <w:rPr>
                <w:sz w:val="18"/>
                <w:szCs w:val="18"/>
              </w:rPr>
              <w:t xml:space="preserve">PG3.3.5. Sağlıklı beslenme ve obezite ile ilgili konularda verilen eğitim alan öğrenci ve öğretmen sayısı </w:t>
            </w:r>
            <w:r>
              <w:rPr>
                <w:sz w:val="18"/>
                <w:szCs w:val="18"/>
              </w:rPr>
              <w:t>65</w:t>
            </w:r>
          </w:p>
          <w:p w:rsidR="00804AAC" w:rsidRPr="008977CF" w:rsidRDefault="00804AAC" w:rsidP="008F6069">
            <w:pPr>
              <w:pStyle w:val="TabloGvde"/>
              <w:ind w:left="142" w:right="94"/>
              <w:rPr>
                <w:sz w:val="18"/>
                <w:szCs w:val="18"/>
              </w:rPr>
            </w:pPr>
            <w:r w:rsidRPr="008977CF">
              <w:rPr>
                <w:sz w:val="18"/>
                <w:szCs w:val="18"/>
              </w:rPr>
              <w:t>PG3.3.6. Hijyen, gıda güvenliği, bulaşıcı hastalıklar ile ilgili konularda verilen eğitim alan öğrenci ve öğretmen</w:t>
            </w:r>
            <w:r>
              <w:rPr>
                <w:sz w:val="18"/>
                <w:szCs w:val="18"/>
              </w:rPr>
              <w:t xml:space="preserve"> </w:t>
            </w:r>
            <w:r w:rsidRPr="008977CF">
              <w:rPr>
                <w:sz w:val="18"/>
                <w:szCs w:val="18"/>
              </w:rPr>
              <w:t>sayısı</w:t>
            </w:r>
            <w:r>
              <w:rPr>
                <w:sz w:val="18"/>
                <w:szCs w:val="18"/>
              </w:rPr>
              <w:t xml:space="preserve"> 12</w:t>
            </w:r>
          </w:p>
          <w:p w:rsidR="00804AAC" w:rsidRPr="008977CF" w:rsidRDefault="00804AAC" w:rsidP="008F6069">
            <w:pPr>
              <w:pStyle w:val="TabloGvde"/>
              <w:ind w:left="142" w:right="94"/>
              <w:rPr>
                <w:sz w:val="18"/>
                <w:szCs w:val="18"/>
              </w:rPr>
            </w:pPr>
            <w:r w:rsidRPr="008977CF">
              <w:rPr>
                <w:sz w:val="18"/>
                <w:szCs w:val="18"/>
              </w:rPr>
              <w:t>PG3.3.7. Disiplin kuruluna sevk edilen olayı sayısı</w:t>
            </w:r>
            <w:r>
              <w:rPr>
                <w:sz w:val="18"/>
                <w:szCs w:val="18"/>
              </w:rPr>
              <w:t xml:space="preserve"> 5</w:t>
            </w:r>
          </w:p>
          <w:p w:rsidR="00804AAC" w:rsidRPr="008977CF" w:rsidRDefault="00804AAC" w:rsidP="008F6069">
            <w:pPr>
              <w:pStyle w:val="TabloGvde"/>
              <w:ind w:left="142" w:right="94"/>
              <w:rPr>
                <w:sz w:val="18"/>
                <w:szCs w:val="18"/>
              </w:rPr>
            </w:pPr>
            <w:r w:rsidRPr="008977CF">
              <w:rPr>
                <w:sz w:val="18"/>
                <w:szCs w:val="18"/>
              </w:rPr>
              <w:t>PG3.3.8. Sivil savunma eğitimlerine katılan öğrenci ve öğretmen sayısı</w:t>
            </w:r>
            <w:r>
              <w:rPr>
                <w:sz w:val="18"/>
                <w:szCs w:val="18"/>
              </w:rPr>
              <w:t xml:space="preserve"> 165</w:t>
            </w:r>
          </w:p>
          <w:p w:rsidR="00804AAC" w:rsidRPr="008977CF" w:rsidRDefault="00804AAC" w:rsidP="008F6069">
            <w:pPr>
              <w:pStyle w:val="TabloGvde"/>
              <w:ind w:left="142" w:right="94"/>
              <w:rPr>
                <w:sz w:val="18"/>
                <w:szCs w:val="18"/>
              </w:rPr>
            </w:pPr>
            <w:r w:rsidRPr="008977CF">
              <w:rPr>
                <w:sz w:val="18"/>
                <w:szCs w:val="18"/>
              </w:rPr>
              <w:t>PG3.3.9. Afet ve acil durum tatbikat sayısı</w:t>
            </w:r>
            <w:r>
              <w:rPr>
                <w:sz w:val="18"/>
                <w:szCs w:val="18"/>
              </w:rPr>
              <w:t xml:space="preserve"> 3</w:t>
            </w:r>
          </w:p>
        </w:tc>
      </w:tr>
      <w:tr w:rsidR="00804AAC" w:rsidRPr="008977CF" w:rsidTr="008F6069">
        <w:trPr>
          <w:trHeight w:val="3120"/>
        </w:trPr>
        <w:tc>
          <w:tcPr>
            <w:tcW w:w="3555" w:type="dxa"/>
            <w:shd w:val="clear" w:color="auto" w:fill="D99493"/>
            <w:vAlign w:val="center"/>
          </w:tcPr>
          <w:p w:rsidR="00804AAC" w:rsidRPr="008977CF" w:rsidRDefault="00804AAC" w:rsidP="008F6069">
            <w:pPr>
              <w:pStyle w:val="TabloOkulKurum"/>
              <w:rPr>
                <w:rFonts w:hAnsi="Times New Roman"/>
                <w:sz w:val="18"/>
                <w:szCs w:val="18"/>
              </w:rPr>
            </w:pPr>
            <w:r w:rsidRPr="008977CF">
              <w:rPr>
                <w:rFonts w:hAnsi="Times New Roman"/>
                <w:sz w:val="18"/>
                <w:szCs w:val="18"/>
              </w:rPr>
              <w:lastRenderedPageBreak/>
              <w:t>Stratejiler</w:t>
            </w:r>
          </w:p>
        </w:tc>
        <w:tc>
          <w:tcPr>
            <w:tcW w:w="10442" w:type="dxa"/>
            <w:shd w:val="clear" w:color="auto" w:fill="auto"/>
            <w:vAlign w:val="center"/>
          </w:tcPr>
          <w:p w:rsidR="00804AAC" w:rsidRPr="008977CF" w:rsidRDefault="00804AAC" w:rsidP="008F6069">
            <w:pPr>
              <w:pStyle w:val="TabloGvde"/>
              <w:ind w:left="142" w:right="94"/>
              <w:rPr>
                <w:sz w:val="18"/>
                <w:szCs w:val="18"/>
              </w:rPr>
            </w:pPr>
            <w:r w:rsidRPr="008977CF">
              <w:rPr>
                <w:sz w:val="18"/>
                <w:szCs w:val="18"/>
              </w:rPr>
              <w:t xml:space="preserve">S1. Atölye ve </w:t>
            </w:r>
            <w:r w:rsidR="00B54FA9" w:rsidRPr="008977CF">
              <w:rPr>
                <w:sz w:val="18"/>
                <w:szCs w:val="18"/>
              </w:rPr>
              <w:t>laboratuarlarda</w:t>
            </w:r>
            <w:r w:rsidRPr="008977CF">
              <w:rPr>
                <w:sz w:val="18"/>
                <w:szCs w:val="18"/>
              </w:rPr>
              <w:t xml:space="preserve"> iş kazası yaşanmaması için bilgilendirme faaliyetleri yapılacak ve eğitim ortamları iş güvenliği ve sağlığına uygun hâle getirilecektir.</w:t>
            </w:r>
          </w:p>
          <w:p w:rsidR="00804AAC" w:rsidRPr="008977CF" w:rsidRDefault="00804AAC" w:rsidP="008F6069">
            <w:pPr>
              <w:pStyle w:val="TabloGvde"/>
              <w:ind w:left="142" w:right="94"/>
              <w:rPr>
                <w:sz w:val="18"/>
                <w:szCs w:val="18"/>
              </w:rPr>
            </w:pPr>
            <w:r w:rsidRPr="008977CF">
              <w:rPr>
                <w:sz w:val="18"/>
                <w:szCs w:val="18"/>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804AAC" w:rsidRPr="008977CF" w:rsidRDefault="00804AAC" w:rsidP="008F6069">
            <w:pPr>
              <w:pStyle w:val="TabloGvde"/>
              <w:ind w:left="142" w:right="94"/>
              <w:rPr>
                <w:sz w:val="18"/>
                <w:szCs w:val="18"/>
              </w:rPr>
            </w:pPr>
            <w:r w:rsidRPr="008977CF">
              <w:rPr>
                <w:sz w:val="18"/>
                <w:szCs w:val="18"/>
              </w:rPr>
              <w:t>S3.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804AAC" w:rsidRPr="008977CF" w:rsidRDefault="00804AAC" w:rsidP="008F6069">
            <w:pPr>
              <w:pStyle w:val="TabloGvde"/>
              <w:ind w:left="142" w:right="94"/>
              <w:rPr>
                <w:sz w:val="18"/>
                <w:szCs w:val="18"/>
              </w:rPr>
            </w:pPr>
            <w:r w:rsidRPr="008977CF">
              <w:rPr>
                <w:sz w:val="18"/>
                <w:szCs w:val="18"/>
              </w:rPr>
              <w:t>S4. Başarılı ve örnek davranış sergileyen öğrencilerin onur belgesiyle ödüllendirilmesi ve bu öğrencilerin diğer öğrencilere örnek olması sağlanacaktır.</w:t>
            </w:r>
          </w:p>
          <w:p w:rsidR="00804AAC" w:rsidRPr="008977CF" w:rsidRDefault="00804AAC" w:rsidP="008F6069">
            <w:pPr>
              <w:pStyle w:val="TabloGvde"/>
              <w:ind w:left="142" w:right="94"/>
              <w:rPr>
                <w:sz w:val="18"/>
                <w:szCs w:val="18"/>
              </w:rPr>
            </w:pPr>
            <w:r w:rsidRPr="008977CF">
              <w:rPr>
                <w:sz w:val="18"/>
                <w:szCs w:val="18"/>
              </w:rPr>
              <w:t xml:space="preserve">S5. Doğa, insan ve teknoloji kaynaklı (deprem, sel, heyelan, yangın, çığ ve salgın hastalıklar vd.) afetlere karşı gerekli tedbirlerin alınması için çalışmalar yapılacaktır. </w:t>
            </w:r>
          </w:p>
          <w:p w:rsidR="00804AAC" w:rsidRPr="008977CF" w:rsidRDefault="00804AAC" w:rsidP="008F6069">
            <w:pPr>
              <w:pStyle w:val="TabloGvde"/>
              <w:ind w:left="142" w:right="94"/>
              <w:rPr>
                <w:sz w:val="18"/>
                <w:szCs w:val="18"/>
              </w:rPr>
            </w:pPr>
            <w:r w:rsidRPr="008977CF">
              <w:rPr>
                <w:sz w:val="18"/>
                <w:szCs w:val="18"/>
              </w:rPr>
              <w:t>S6. Doğa, insan ve teknoloji kaynaklı (deprem, sel, heyelan, yangın, çığ ve salgın hastalıklar vd.) konularında alan uzmanları ile iş birliğinde öğretmen, öğrenci ve velilere farkındalık eğitimleri verilecektir.</w:t>
            </w:r>
          </w:p>
          <w:p w:rsidR="00804AAC" w:rsidRPr="008977CF" w:rsidRDefault="00804AAC" w:rsidP="008F6069">
            <w:pPr>
              <w:pStyle w:val="TabloGvde"/>
              <w:ind w:left="142" w:right="94"/>
              <w:rPr>
                <w:sz w:val="18"/>
                <w:szCs w:val="18"/>
              </w:rPr>
            </w:pPr>
            <w:r w:rsidRPr="008977CF">
              <w:rPr>
                <w:sz w:val="18"/>
                <w:szCs w:val="18"/>
              </w:rPr>
              <w:t>S7. Sivil savunma alanında kulüp faaliyetleri kapsamında etkinlikler düzenlenecektir.</w:t>
            </w:r>
          </w:p>
          <w:p w:rsidR="00804AAC" w:rsidRPr="008977CF" w:rsidRDefault="00804AAC" w:rsidP="008F6069">
            <w:pPr>
              <w:pStyle w:val="TabloGvde"/>
              <w:ind w:left="142" w:right="94"/>
              <w:rPr>
                <w:sz w:val="18"/>
                <w:szCs w:val="18"/>
              </w:rPr>
            </w:pPr>
            <w:r w:rsidRPr="008977CF">
              <w:rPr>
                <w:sz w:val="18"/>
                <w:szCs w:val="18"/>
              </w:rPr>
              <w:t>S8. Okulun afet ve acil durum eylem planının güncel tutulması sağlanacaktır.</w:t>
            </w:r>
          </w:p>
          <w:p w:rsidR="00804AAC" w:rsidRPr="008977CF" w:rsidRDefault="00804AAC" w:rsidP="008F6069">
            <w:pPr>
              <w:pStyle w:val="TabloGvde"/>
              <w:ind w:left="142" w:right="94"/>
              <w:rPr>
                <w:sz w:val="18"/>
                <w:szCs w:val="18"/>
              </w:rPr>
            </w:pPr>
            <w:r w:rsidRPr="008977CF">
              <w:rPr>
                <w:sz w:val="18"/>
                <w:szCs w:val="18"/>
              </w:rPr>
              <w:t>S9. Afet ve acil durum tatbikatları düzenlenecektir.</w:t>
            </w:r>
          </w:p>
        </w:tc>
      </w:tr>
    </w:tbl>
    <w:p w:rsidR="00804AAC" w:rsidRDefault="00804AAC" w:rsidP="00804AAC">
      <w:pPr>
        <w:pStyle w:val="ListeParagraf"/>
        <w:spacing w:before="0" w:line="276" w:lineRule="auto"/>
        <w:ind w:left="360" w:firstLine="0"/>
        <w:rPr>
          <w:rFonts w:ascii="Times New Roman" w:hAnsi="Times New Roman" w:cs="Times New Roman"/>
          <w:b/>
          <w:bCs/>
          <w:sz w:val="24"/>
          <w:szCs w:val="24"/>
        </w:rPr>
      </w:pPr>
    </w:p>
    <w:p w:rsidR="00804AAC" w:rsidRDefault="00804AAC" w:rsidP="00804AAC">
      <w:pPr>
        <w:pStyle w:val="ListeParagraf"/>
        <w:spacing w:before="0" w:line="276" w:lineRule="auto"/>
        <w:ind w:left="360" w:firstLine="0"/>
        <w:rPr>
          <w:rFonts w:ascii="Times New Roman" w:hAnsi="Times New Roman" w:cs="Times New Roman"/>
          <w:b/>
          <w:bCs/>
          <w:sz w:val="24"/>
          <w:szCs w:val="24"/>
        </w:rPr>
      </w:pPr>
    </w:p>
    <w:p w:rsidR="00804AAC" w:rsidRDefault="00804AAC" w:rsidP="00804AAC">
      <w:pPr>
        <w:pStyle w:val="ListeParagraf"/>
        <w:spacing w:before="0" w:line="276" w:lineRule="auto"/>
        <w:ind w:left="360" w:firstLine="0"/>
        <w:rPr>
          <w:rFonts w:ascii="Times New Roman" w:hAnsi="Times New Roman" w:cs="Times New Roman"/>
          <w:b/>
          <w:bCs/>
          <w:sz w:val="24"/>
          <w:szCs w:val="24"/>
        </w:rPr>
      </w:pPr>
    </w:p>
    <w:p w:rsidR="00804AAC" w:rsidRDefault="00804AAC" w:rsidP="00804AAC">
      <w:pPr>
        <w:pStyle w:val="ListeParagraf"/>
        <w:spacing w:before="0" w:line="276" w:lineRule="auto"/>
        <w:ind w:left="360" w:firstLine="0"/>
        <w:rPr>
          <w:rFonts w:ascii="Times New Roman" w:hAnsi="Times New Roman" w:cs="Times New Roman"/>
          <w:b/>
          <w:bCs/>
          <w:sz w:val="24"/>
          <w:szCs w:val="24"/>
        </w:rPr>
      </w:pPr>
    </w:p>
    <w:p w:rsidR="007607D8" w:rsidRDefault="007607D8" w:rsidP="00804AAC">
      <w:pPr>
        <w:pStyle w:val="ListeParagraf"/>
        <w:spacing w:before="0" w:line="276" w:lineRule="auto"/>
        <w:ind w:left="360" w:firstLine="0"/>
        <w:rPr>
          <w:rFonts w:ascii="Times New Roman" w:hAnsi="Times New Roman" w:cs="Times New Roman"/>
          <w:b/>
          <w:bCs/>
          <w:sz w:val="24"/>
          <w:szCs w:val="24"/>
        </w:rPr>
      </w:pPr>
    </w:p>
    <w:p w:rsidR="007607D8" w:rsidRDefault="007607D8" w:rsidP="00804AAC">
      <w:pPr>
        <w:pStyle w:val="ListeParagraf"/>
        <w:spacing w:before="0" w:line="276" w:lineRule="auto"/>
        <w:ind w:left="360" w:firstLine="0"/>
        <w:rPr>
          <w:rFonts w:ascii="Times New Roman" w:hAnsi="Times New Roman" w:cs="Times New Roman"/>
          <w:b/>
          <w:bCs/>
          <w:sz w:val="24"/>
          <w:szCs w:val="24"/>
        </w:rPr>
      </w:pPr>
    </w:p>
    <w:p w:rsidR="007607D8" w:rsidRDefault="007607D8" w:rsidP="00804AAC">
      <w:pPr>
        <w:pStyle w:val="ListeParagraf"/>
        <w:spacing w:before="0" w:line="276" w:lineRule="auto"/>
        <w:ind w:left="360" w:firstLine="0"/>
        <w:rPr>
          <w:rFonts w:ascii="Times New Roman" w:hAnsi="Times New Roman" w:cs="Times New Roman"/>
          <w:b/>
          <w:bCs/>
          <w:sz w:val="24"/>
          <w:szCs w:val="24"/>
        </w:rPr>
      </w:pPr>
    </w:p>
    <w:p w:rsidR="007607D8" w:rsidRDefault="007607D8" w:rsidP="00804AAC">
      <w:pPr>
        <w:pStyle w:val="ListeParagraf"/>
        <w:spacing w:before="0" w:line="276" w:lineRule="auto"/>
        <w:ind w:left="360" w:firstLine="0"/>
        <w:rPr>
          <w:rFonts w:ascii="Times New Roman" w:hAnsi="Times New Roman" w:cs="Times New Roman"/>
          <w:b/>
          <w:bCs/>
          <w:sz w:val="24"/>
          <w:szCs w:val="24"/>
        </w:rPr>
      </w:pPr>
    </w:p>
    <w:p w:rsidR="007607D8" w:rsidRDefault="007607D8" w:rsidP="00804AAC">
      <w:pPr>
        <w:pStyle w:val="ListeParagraf"/>
        <w:spacing w:before="0" w:line="276" w:lineRule="auto"/>
        <w:ind w:left="360" w:firstLine="0"/>
        <w:rPr>
          <w:rFonts w:ascii="Times New Roman" w:hAnsi="Times New Roman" w:cs="Times New Roman"/>
          <w:b/>
          <w:bCs/>
          <w:sz w:val="24"/>
          <w:szCs w:val="24"/>
        </w:rPr>
      </w:pPr>
    </w:p>
    <w:p w:rsidR="007607D8" w:rsidRDefault="007607D8" w:rsidP="00804AAC">
      <w:pPr>
        <w:pStyle w:val="ListeParagraf"/>
        <w:spacing w:before="0" w:line="276" w:lineRule="auto"/>
        <w:ind w:left="360" w:firstLine="0"/>
        <w:rPr>
          <w:rFonts w:ascii="Times New Roman" w:hAnsi="Times New Roman" w:cs="Times New Roman"/>
          <w:b/>
          <w:bCs/>
          <w:sz w:val="24"/>
          <w:szCs w:val="24"/>
        </w:rPr>
      </w:pPr>
    </w:p>
    <w:p w:rsidR="007607D8" w:rsidRDefault="007607D8" w:rsidP="00804AAC">
      <w:pPr>
        <w:pStyle w:val="ListeParagraf"/>
        <w:spacing w:before="0" w:line="276" w:lineRule="auto"/>
        <w:ind w:left="360" w:firstLine="0"/>
        <w:rPr>
          <w:rFonts w:ascii="Times New Roman" w:hAnsi="Times New Roman" w:cs="Times New Roman"/>
          <w:b/>
          <w:bCs/>
          <w:sz w:val="24"/>
          <w:szCs w:val="24"/>
        </w:rPr>
      </w:pPr>
    </w:p>
    <w:p w:rsidR="007607D8" w:rsidRDefault="007607D8" w:rsidP="00804AAC">
      <w:pPr>
        <w:pStyle w:val="ListeParagraf"/>
        <w:spacing w:before="0" w:line="276" w:lineRule="auto"/>
        <w:ind w:left="360" w:firstLine="0"/>
        <w:rPr>
          <w:rFonts w:ascii="Times New Roman" w:hAnsi="Times New Roman" w:cs="Times New Roman"/>
          <w:b/>
          <w:bCs/>
          <w:sz w:val="24"/>
          <w:szCs w:val="24"/>
        </w:rPr>
      </w:pPr>
    </w:p>
    <w:p w:rsidR="007607D8" w:rsidRDefault="007607D8" w:rsidP="00804AAC">
      <w:pPr>
        <w:pStyle w:val="ListeParagraf"/>
        <w:spacing w:before="0" w:line="276" w:lineRule="auto"/>
        <w:ind w:left="360" w:firstLine="0"/>
        <w:rPr>
          <w:rFonts w:ascii="Times New Roman" w:hAnsi="Times New Roman" w:cs="Times New Roman"/>
          <w:b/>
          <w:bCs/>
          <w:sz w:val="24"/>
          <w:szCs w:val="24"/>
        </w:rPr>
      </w:pPr>
    </w:p>
    <w:p w:rsidR="007607D8" w:rsidRDefault="007607D8" w:rsidP="00804AAC">
      <w:pPr>
        <w:pStyle w:val="ListeParagraf"/>
        <w:spacing w:before="0" w:line="276" w:lineRule="auto"/>
        <w:ind w:left="360" w:firstLine="0"/>
        <w:rPr>
          <w:rFonts w:ascii="Times New Roman" w:hAnsi="Times New Roman" w:cs="Times New Roman"/>
          <w:b/>
          <w:bCs/>
          <w:sz w:val="24"/>
          <w:szCs w:val="24"/>
        </w:rPr>
      </w:pPr>
    </w:p>
    <w:p w:rsidR="007607D8" w:rsidRDefault="007607D8" w:rsidP="00804AAC">
      <w:pPr>
        <w:pStyle w:val="ListeParagraf"/>
        <w:spacing w:before="0" w:line="276" w:lineRule="auto"/>
        <w:ind w:left="360" w:firstLine="0"/>
        <w:rPr>
          <w:rFonts w:ascii="Times New Roman" w:hAnsi="Times New Roman" w:cs="Times New Roman"/>
          <w:b/>
          <w:bCs/>
          <w:sz w:val="24"/>
          <w:szCs w:val="24"/>
        </w:rPr>
      </w:pPr>
    </w:p>
    <w:p w:rsidR="007607D8" w:rsidRDefault="007607D8" w:rsidP="00804AAC">
      <w:pPr>
        <w:pStyle w:val="ListeParagraf"/>
        <w:spacing w:before="0" w:line="276" w:lineRule="auto"/>
        <w:ind w:left="360" w:firstLine="0"/>
        <w:rPr>
          <w:rFonts w:ascii="Times New Roman" w:hAnsi="Times New Roman" w:cs="Times New Roman"/>
          <w:b/>
          <w:bCs/>
          <w:sz w:val="24"/>
          <w:szCs w:val="24"/>
        </w:rPr>
      </w:pPr>
    </w:p>
    <w:p w:rsidR="007607D8" w:rsidRDefault="007607D8" w:rsidP="00804AAC">
      <w:pPr>
        <w:pStyle w:val="ListeParagraf"/>
        <w:spacing w:before="0" w:line="276" w:lineRule="auto"/>
        <w:ind w:left="360" w:firstLine="0"/>
        <w:rPr>
          <w:rFonts w:ascii="Times New Roman" w:hAnsi="Times New Roman" w:cs="Times New Roman"/>
          <w:b/>
          <w:bCs/>
          <w:sz w:val="24"/>
          <w:szCs w:val="24"/>
        </w:rPr>
      </w:pPr>
    </w:p>
    <w:p w:rsidR="00804AAC" w:rsidRPr="0081278B" w:rsidRDefault="00804AAC" w:rsidP="00804AAC">
      <w:pPr>
        <w:pStyle w:val="ListeParagraf"/>
        <w:spacing w:before="0" w:line="276" w:lineRule="auto"/>
        <w:ind w:left="360" w:firstLine="0"/>
        <w:rPr>
          <w:rFonts w:ascii="Times New Roman" w:hAnsi="Times New Roman" w:cs="Times New Roman"/>
          <w:b/>
          <w:bCs/>
          <w:sz w:val="24"/>
          <w:szCs w:val="24"/>
        </w:rPr>
      </w:pPr>
    </w:p>
    <w:p w:rsidR="00B43556" w:rsidRDefault="007607D8">
      <w:pPr>
        <w:rPr>
          <w:rFonts w:ascii="Times New Roman" w:hAnsi="Times New Roman" w:cs="Times New Roman"/>
          <w:color w:val="FF0000"/>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t xml:space="preserve">         EK-3 İzleme ve Değerlendirme Şablonları</w:t>
      </w:r>
      <w:r w:rsidR="00B43556" w:rsidRPr="00B43556">
        <w:rPr>
          <w:rFonts w:ascii="Times New Roman" w:hAnsi="Times New Roman" w:cs="Times New Roman"/>
          <w:b/>
          <w:bCs/>
          <w:sz w:val="24"/>
          <w:szCs w:val="24"/>
        </w:rPr>
        <w:t xml:space="preserve"> </w:t>
      </w:r>
    </w:p>
    <w:p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B43556" w:rsidRPr="00A44AAA" w:rsidTr="001423B9">
        <w:trPr>
          <w:trHeight w:val="510"/>
          <w:jc w:val="center"/>
        </w:trPr>
        <w:tc>
          <w:tcPr>
            <w:tcW w:w="10003" w:type="dxa"/>
            <w:gridSpan w:val="6"/>
            <w:shd w:val="clear" w:color="auto" w:fill="92CDDC" w:themeFill="accent5" w:themeFillTint="99"/>
            <w:vAlign w:val="center"/>
          </w:tcPr>
          <w:p w:rsidR="00B43556" w:rsidRPr="00B43556" w:rsidRDefault="00B43556" w:rsidP="00E86973">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007607D8">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Eğitim</w:t>
            </w:r>
            <w:r w:rsidR="007607D8">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Öğretim</w:t>
            </w:r>
            <w:r w:rsidR="007607D8">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Yılı</w:t>
            </w:r>
            <w:r w:rsidR="007607D8">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Stratejik</w:t>
            </w:r>
            <w:r w:rsidR="007607D8">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Plan</w:t>
            </w:r>
            <w:r w:rsidR="007607D8">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İzleme</w:t>
            </w:r>
            <w:r w:rsidR="007607D8">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ve</w:t>
            </w:r>
            <w:r w:rsidR="007607D8">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Değerlendirme</w:t>
            </w:r>
            <w:r w:rsidR="007607D8">
              <w:rPr>
                <w:rFonts w:ascii="Times New Roman" w:hAnsi="Times New Roman" w:cs="Times New Roman"/>
                <w:b/>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B43556" w:rsidRPr="00B43556" w:rsidRDefault="007607D8" w:rsidP="00E86973">
            <w:pPr>
              <w:pStyle w:val="TableParagraph"/>
              <w:spacing w:line="236" w:lineRule="exact"/>
              <w:ind w:left="108"/>
              <w:rPr>
                <w:rFonts w:ascii="Times New Roman" w:hAnsi="Times New Roman" w:cs="Times New Roman"/>
                <w:i/>
              </w:rPr>
            </w:pPr>
            <w:r w:rsidRPr="008977CF">
              <w:rPr>
                <w:sz w:val="18"/>
                <w:szCs w:val="18"/>
              </w:rPr>
              <w:t xml:space="preserve">Öğrencilerin eğitim ve öğretime etkin katılımlarıyla </w:t>
            </w:r>
            <w:r>
              <w:rPr>
                <w:sz w:val="18"/>
                <w:szCs w:val="18"/>
              </w:rPr>
              <w:t xml:space="preserve">süreci </w:t>
            </w:r>
            <w:r w:rsidRPr="008977CF">
              <w:rPr>
                <w:sz w:val="18"/>
                <w:szCs w:val="18"/>
              </w:rPr>
              <w:t>tamamlamalarını sağlamak.</w:t>
            </w: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B43556" w:rsidRPr="00B43556" w:rsidRDefault="007607D8" w:rsidP="00E86973">
            <w:pPr>
              <w:pStyle w:val="TableParagraph"/>
              <w:spacing w:before="4" w:line="209" w:lineRule="exact"/>
              <w:ind w:left="108"/>
              <w:rPr>
                <w:rFonts w:ascii="Times New Roman" w:hAnsi="Times New Roman" w:cs="Times New Roman"/>
              </w:rPr>
            </w:pPr>
            <w:r w:rsidRPr="008977CF">
              <w:rPr>
                <w:sz w:val="18"/>
                <w:szCs w:val="18"/>
              </w:rPr>
              <w:t>Öğrencilerin okula erişim, devam ve okulu tamamlama oranları artırılacaktır.</w:t>
            </w: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B43556" w:rsidRPr="00B43556" w:rsidRDefault="007607D8" w:rsidP="00E86973">
            <w:pPr>
              <w:pStyle w:val="TableParagraph"/>
              <w:spacing w:before="6"/>
              <w:ind w:left="108"/>
              <w:rPr>
                <w:rFonts w:ascii="Times New Roman" w:hAnsi="Times New Roman" w:cs="Times New Roman"/>
              </w:rPr>
            </w:pPr>
            <w:r>
              <w:rPr>
                <w:rFonts w:ascii="Times New Roman" w:hAnsi="Times New Roman" w:cs="Times New Roman"/>
              </w:rPr>
              <w:t xml:space="preserve">İlgili alanda bu yıl çalışmalar gerçekleştirilmiş olup,  devamsızlık oranlarında düşüş kaydedilmiştir. </w:t>
            </w: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B43556" w:rsidRPr="00B43556" w:rsidRDefault="007607D8" w:rsidP="00E86973">
            <w:pPr>
              <w:pStyle w:val="TableParagraph"/>
              <w:spacing w:before="1"/>
              <w:ind w:left="108"/>
              <w:rPr>
                <w:rFonts w:ascii="Times New Roman" w:hAnsi="Times New Roman" w:cs="Times New Roman"/>
              </w:rPr>
            </w:pPr>
            <w:r>
              <w:rPr>
                <w:rFonts w:ascii="Times New Roman" w:hAnsi="Times New Roman" w:cs="Times New Roman"/>
              </w:rPr>
              <w:t>Okul idaresi ve öğretmenler</w:t>
            </w:r>
          </w:p>
        </w:tc>
      </w:tr>
      <w:tr w:rsidR="00B43556" w:rsidRPr="00A44AAA" w:rsidTr="001423B9">
        <w:trPr>
          <w:trHeight w:val="124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B43556" w:rsidRPr="00B43556" w:rsidRDefault="007607D8" w:rsidP="00E86973">
            <w:pPr>
              <w:pStyle w:val="TableParagraph"/>
              <w:spacing w:before="8"/>
              <w:ind w:left="108"/>
              <w:jc w:val="center"/>
              <w:rPr>
                <w:rFonts w:ascii="Times New Roman" w:hAnsi="Times New Roman" w:cs="Times New Roman"/>
              </w:rPr>
            </w:pPr>
            <w:r>
              <w:rPr>
                <w:rFonts w:ascii="Times New Roman" w:hAnsi="Times New Roman" w:cs="Times New Roman"/>
                <w:spacing w:val="-5"/>
              </w:rPr>
              <w:t>2</w:t>
            </w:r>
          </w:p>
        </w:tc>
        <w:tc>
          <w:tcPr>
            <w:tcW w:w="1304" w:type="dxa"/>
            <w:shd w:val="clear" w:color="auto" w:fill="DAEEF3" w:themeFill="accent5" w:themeFillTint="33"/>
            <w:vAlign w:val="center"/>
          </w:tcPr>
          <w:p w:rsidR="00B43556" w:rsidRPr="00B43556" w:rsidRDefault="00B43556" w:rsidP="00E86973">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rsidR="00B43556" w:rsidRPr="00B43556" w:rsidRDefault="00B43556" w:rsidP="00E86973">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rsidR="00B43556" w:rsidRPr="00A44AAA" w:rsidRDefault="00B43556" w:rsidP="00E86973">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rsidR="00B43556" w:rsidRPr="00A44AAA" w:rsidRDefault="00B43556" w:rsidP="00E86973">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B43556" w:rsidRPr="00B43556" w:rsidRDefault="00B43556" w:rsidP="00E86973">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rsidR="00B43556" w:rsidRPr="00B43556" w:rsidRDefault="00B43556" w:rsidP="00E86973">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rsidR="00B43556" w:rsidRPr="00B43556" w:rsidRDefault="00B43556" w:rsidP="00E86973">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rsidR="00B43556" w:rsidRPr="00A44AAA" w:rsidRDefault="00B43556" w:rsidP="00E86973">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rsidR="00B43556" w:rsidRPr="00A44AAA" w:rsidRDefault="00B43556" w:rsidP="00E86973">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rsidTr="001423B9">
        <w:trPr>
          <w:trHeight w:val="504"/>
          <w:jc w:val="center"/>
        </w:trPr>
        <w:tc>
          <w:tcPr>
            <w:tcW w:w="10003" w:type="dxa"/>
            <w:gridSpan w:val="6"/>
            <w:shd w:val="clear" w:color="auto" w:fill="92CDDC" w:themeFill="accent5" w:themeFillTint="99"/>
            <w:vAlign w:val="center"/>
          </w:tcPr>
          <w:p w:rsidR="00B43556" w:rsidRPr="00B43556" w:rsidRDefault="00B43556" w:rsidP="00E86973">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007607D8">
              <w:rPr>
                <w:rFonts w:ascii="Times New Roman" w:hAnsi="Times New Roman" w:cs="Times New Roman"/>
                <w:b/>
              </w:rPr>
              <w:t xml:space="preserve"> </w:t>
            </w:r>
            <w:r w:rsidRPr="00B43556">
              <w:rPr>
                <w:rFonts w:ascii="Times New Roman" w:hAnsi="Times New Roman" w:cs="Times New Roman"/>
                <w:b/>
              </w:rPr>
              <w:t>İlişkin</w:t>
            </w:r>
            <w:r w:rsidR="007607D8">
              <w:rPr>
                <w:rFonts w:ascii="Times New Roman" w:hAnsi="Times New Roman" w:cs="Times New Roman"/>
                <w:b/>
              </w:rPr>
              <w:t xml:space="preserve"> </w:t>
            </w:r>
            <w:r w:rsidRPr="00B43556">
              <w:rPr>
                <w:rFonts w:ascii="Times New Roman" w:hAnsi="Times New Roman" w:cs="Times New Roman"/>
                <w:b/>
                <w:spacing w:val="-2"/>
              </w:rPr>
              <w:t>Değerlendirmeler</w:t>
            </w:r>
          </w:p>
        </w:tc>
      </w:tr>
      <w:tr w:rsidR="00B43556" w:rsidRPr="00A44AAA" w:rsidTr="00B43556">
        <w:trPr>
          <w:trHeight w:val="1493"/>
          <w:jc w:val="center"/>
        </w:trPr>
        <w:tc>
          <w:tcPr>
            <w:tcW w:w="10003" w:type="dxa"/>
            <w:gridSpan w:val="6"/>
            <w:vAlign w:val="center"/>
          </w:tcPr>
          <w:p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lastRenderedPageBreak/>
              <w:t>2024-2025eğitim</w:t>
            </w:r>
            <w:r w:rsidR="007607D8">
              <w:rPr>
                <w:rFonts w:ascii="Times New Roman" w:hAnsi="Times New Roman" w:cs="Times New Roman"/>
                <w:spacing w:val="-4"/>
              </w:rPr>
              <w:t xml:space="preserve"> </w:t>
            </w:r>
            <w:r w:rsidRPr="00B43556">
              <w:rPr>
                <w:rFonts w:ascii="Times New Roman" w:hAnsi="Times New Roman" w:cs="Times New Roman"/>
                <w:spacing w:val="-4"/>
              </w:rPr>
              <w:t>öğretim</w:t>
            </w:r>
            <w:r w:rsidR="007607D8">
              <w:rPr>
                <w:rFonts w:ascii="Times New Roman" w:hAnsi="Times New Roman" w:cs="Times New Roman"/>
                <w:spacing w:val="-4"/>
              </w:rPr>
              <w:t xml:space="preserve"> </w:t>
            </w:r>
            <w:r w:rsidRPr="00B43556">
              <w:rPr>
                <w:rFonts w:ascii="Times New Roman" w:hAnsi="Times New Roman" w:cs="Times New Roman"/>
                <w:spacing w:val="-4"/>
              </w:rPr>
              <w:t>yılında</w:t>
            </w:r>
            <w:r w:rsidR="007607D8">
              <w:rPr>
                <w:rFonts w:ascii="Times New Roman" w:hAnsi="Times New Roman" w:cs="Times New Roman"/>
                <w:spacing w:val="-4"/>
              </w:rPr>
              <w:t xml:space="preserve"> </w:t>
            </w:r>
            <w:r w:rsidRPr="00B43556">
              <w:rPr>
                <w:rFonts w:ascii="Times New Roman" w:hAnsi="Times New Roman" w:cs="Times New Roman"/>
                <w:spacing w:val="-4"/>
              </w:rPr>
              <w:t>PG1.1.1</w:t>
            </w:r>
            <w:r w:rsidR="007607D8">
              <w:rPr>
                <w:rFonts w:ascii="Times New Roman" w:hAnsi="Times New Roman" w:cs="Times New Roman"/>
                <w:spacing w:val="-4"/>
              </w:rPr>
              <w:t xml:space="preserve"> </w:t>
            </w:r>
            <w:r w:rsidRPr="00B43556">
              <w:rPr>
                <w:rFonts w:ascii="Times New Roman" w:hAnsi="Times New Roman" w:cs="Times New Roman"/>
                <w:spacing w:val="-4"/>
              </w:rPr>
              <w:t>için</w:t>
            </w:r>
            <w:r w:rsidR="007607D8">
              <w:rPr>
                <w:rFonts w:ascii="Times New Roman" w:hAnsi="Times New Roman" w:cs="Times New Roman"/>
                <w:spacing w:val="-4"/>
              </w:rPr>
              <w:t xml:space="preserve"> </w:t>
            </w:r>
            <w:r w:rsidRPr="00B43556">
              <w:rPr>
                <w:rFonts w:ascii="Times New Roman" w:hAnsi="Times New Roman" w:cs="Times New Roman"/>
                <w:spacing w:val="-4"/>
              </w:rPr>
              <w:t>performansın</w:t>
            </w:r>
            <w:r w:rsidR="007607D8">
              <w:rPr>
                <w:rFonts w:ascii="Times New Roman" w:hAnsi="Times New Roman" w:cs="Times New Roman"/>
                <w:spacing w:val="-4"/>
              </w:rPr>
              <w:t xml:space="preserve"> </w:t>
            </w:r>
            <w:r w:rsidRPr="00B43556">
              <w:rPr>
                <w:rFonts w:ascii="Times New Roman" w:hAnsi="Times New Roman" w:cs="Times New Roman"/>
                <w:spacing w:val="-4"/>
              </w:rPr>
              <w:t>%100</w:t>
            </w:r>
            <w:r w:rsidR="007607D8">
              <w:rPr>
                <w:rFonts w:ascii="Times New Roman" w:hAnsi="Times New Roman" w:cs="Times New Roman"/>
                <w:spacing w:val="-4"/>
              </w:rPr>
              <w:t xml:space="preserve"> </w:t>
            </w:r>
            <w:r w:rsidRPr="00B43556">
              <w:rPr>
                <w:rFonts w:ascii="Times New Roman" w:hAnsi="Times New Roman" w:cs="Times New Roman"/>
                <w:spacing w:val="-4"/>
              </w:rPr>
              <w:t>oranında</w:t>
            </w:r>
            <w:r w:rsidR="007607D8">
              <w:rPr>
                <w:rFonts w:ascii="Times New Roman" w:hAnsi="Times New Roman" w:cs="Times New Roman"/>
                <w:spacing w:val="-4"/>
              </w:rPr>
              <w:t xml:space="preserve"> </w:t>
            </w:r>
            <w:r w:rsidRPr="00B43556">
              <w:rPr>
                <w:rFonts w:ascii="Times New Roman" w:hAnsi="Times New Roman" w:cs="Times New Roman"/>
                <w:spacing w:val="-4"/>
              </w:rPr>
              <w:t>gerçekleştiği</w:t>
            </w:r>
            <w:r w:rsidR="007607D8">
              <w:rPr>
                <w:rFonts w:ascii="Times New Roman" w:hAnsi="Times New Roman" w:cs="Times New Roman"/>
                <w:spacing w:val="-4"/>
              </w:rPr>
              <w:t xml:space="preserve"> </w:t>
            </w:r>
            <w:r w:rsidRPr="00B43556">
              <w:rPr>
                <w:rFonts w:ascii="Times New Roman" w:hAnsi="Times New Roman" w:cs="Times New Roman"/>
                <w:spacing w:val="-4"/>
              </w:rPr>
              <w:t>görülmektedir.</w:t>
            </w:r>
          </w:p>
          <w:p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7607D8" w:rsidRPr="00A44AAA" w:rsidTr="008F6069">
        <w:trPr>
          <w:trHeight w:val="510"/>
          <w:jc w:val="center"/>
        </w:trPr>
        <w:tc>
          <w:tcPr>
            <w:tcW w:w="10003" w:type="dxa"/>
            <w:gridSpan w:val="6"/>
            <w:shd w:val="clear" w:color="auto" w:fill="92CDDC" w:themeFill="accent5" w:themeFillTint="99"/>
            <w:vAlign w:val="center"/>
          </w:tcPr>
          <w:p w:rsidR="007607D8" w:rsidRPr="00B43556" w:rsidRDefault="007607D8" w:rsidP="008F6069">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Eğitim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Öğretim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Yılı</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Stratejik</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Plan</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İzleme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ve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Değerlendirme</w:t>
            </w:r>
            <w:r>
              <w:rPr>
                <w:rFonts w:ascii="Times New Roman" w:hAnsi="Times New Roman" w:cs="Times New Roman"/>
                <w:b/>
                <w:w w:val="105"/>
                <w:sz w:val="24"/>
                <w:szCs w:val="24"/>
              </w:rPr>
              <w:t xml:space="preserve"> </w:t>
            </w:r>
            <w:r w:rsidRPr="00B43556">
              <w:rPr>
                <w:rFonts w:ascii="Times New Roman" w:hAnsi="Times New Roman" w:cs="Times New Roman"/>
                <w:b/>
                <w:spacing w:val="-2"/>
                <w:w w:val="105"/>
                <w:sz w:val="24"/>
                <w:szCs w:val="24"/>
              </w:rPr>
              <w:t>Tablosu</w:t>
            </w:r>
          </w:p>
        </w:tc>
      </w:tr>
      <w:tr w:rsidR="007607D8" w:rsidRPr="00A44AAA" w:rsidTr="008F6069">
        <w:trPr>
          <w:trHeight w:val="567"/>
          <w:jc w:val="center"/>
        </w:trPr>
        <w:tc>
          <w:tcPr>
            <w:tcW w:w="1836" w:type="dxa"/>
            <w:shd w:val="clear" w:color="auto" w:fill="92CDDC" w:themeFill="accent5" w:themeFillTint="99"/>
            <w:vAlign w:val="center"/>
          </w:tcPr>
          <w:p w:rsidR="007607D8" w:rsidRPr="00B43556" w:rsidRDefault="007607D8" w:rsidP="008F606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7607D8" w:rsidRPr="00B43556" w:rsidRDefault="007607D8" w:rsidP="008F6069">
            <w:pPr>
              <w:pStyle w:val="TableParagraph"/>
              <w:spacing w:line="236" w:lineRule="exact"/>
              <w:ind w:left="108"/>
              <w:rPr>
                <w:rFonts w:ascii="Times New Roman" w:hAnsi="Times New Roman" w:cs="Times New Roman"/>
                <w:i/>
              </w:rPr>
            </w:pPr>
            <w:r w:rsidRPr="008977CF">
              <w:rPr>
                <w:sz w:val="18"/>
                <w:szCs w:val="18"/>
              </w:rPr>
              <w:t>Öğrencilerin eğitim ve öğretime etkin katılımlarıyla</w:t>
            </w:r>
            <w:r>
              <w:rPr>
                <w:sz w:val="18"/>
                <w:szCs w:val="18"/>
              </w:rPr>
              <w:t xml:space="preserve"> süreci</w:t>
            </w:r>
            <w:r w:rsidRPr="008977CF">
              <w:rPr>
                <w:sz w:val="18"/>
                <w:szCs w:val="18"/>
              </w:rPr>
              <w:t xml:space="preserve"> tamamlamalarını sağlamak.</w:t>
            </w:r>
          </w:p>
        </w:tc>
      </w:tr>
      <w:tr w:rsidR="007607D8" w:rsidRPr="00A44AAA" w:rsidTr="008F6069">
        <w:trPr>
          <w:trHeight w:val="567"/>
          <w:jc w:val="center"/>
        </w:trPr>
        <w:tc>
          <w:tcPr>
            <w:tcW w:w="1836" w:type="dxa"/>
            <w:shd w:val="clear" w:color="auto" w:fill="92CDDC" w:themeFill="accent5" w:themeFillTint="99"/>
            <w:vAlign w:val="center"/>
          </w:tcPr>
          <w:p w:rsidR="007607D8" w:rsidRPr="00B43556" w:rsidRDefault="007607D8" w:rsidP="008F6069">
            <w:pPr>
              <w:ind w:left="142"/>
              <w:rPr>
                <w:rFonts w:ascii="Times New Roman" w:hAnsi="Times New Roman" w:cs="Times New Roman"/>
                <w:b/>
                <w:bCs/>
              </w:rPr>
            </w:pPr>
            <w:r>
              <w:rPr>
                <w:rFonts w:ascii="Times New Roman" w:hAnsi="Times New Roman" w:cs="Times New Roman"/>
                <w:b/>
                <w:bCs/>
              </w:rPr>
              <w:t>H1.2</w:t>
            </w:r>
          </w:p>
        </w:tc>
        <w:tc>
          <w:tcPr>
            <w:tcW w:w="8167" w:type="dxa"/>
            <w:gridSpan w:val="5"/>
            <w:shd w:val="clear" w:color="auto" w:fill="DAEEF3" w:themeFill="accent5" w:themeFillTint="33"/>
            <w:vAlign w:val="center"/>
          </w:tcPr>
          <w:p w:rsidR="007607D8" w:rsidRPr="00B43556" w:rsidRDefault="007607D8" w:rsidP="008F6069">
            <w:pPr>
              <w:pStyle w:val="TableParagraph"/>
              <w:spacing w:before="4" w:line="209" w:lineRule="exact"/>
              <w:ind w:left="108"/>
              <w:rPr>
                <w:rFonts w:ascii="Times New Roman" w:hAnsi="Times New Roman" w:cs="Times New Roman"/>
              </w:rPr>
            </w:pPr>
            <w:r w:rsidRPr="008977CF">
              <w:rPr>
                <w:sz w:val="18"/>
                <w:szCs w:val="18"/>
              </w:rPr>
              <w:t>Öğrencilerin ders dışı etkinliklere katılım oranları artırılacaktır.</w:t>
            </w:r>
          </w:p>
        </w:tc>
      </w:tr>
      <w:tr w:rsidR="007607D8" w:rsidRPr="00A44AAA" w:rsidTr="008F6069">
        <w:trPr>
          <w:trHeight w:val="567"/>
          <w:jc w:val="center"/>
        </w:trPr>
        <w:tc>
          <w:tcPr>
            <w:tcW w:w="1836" w:type="dxa"/>
            <w:shd w:val="clear" w:color="auto" w:fill="92CDDC" w:themeFill="accent5" w:themeFillTint="99"/>
            <w:vAlign w:val="center"/>
          </w:tcPr>
          <w:p w:rsidR="007607D8" w:rsidRPr="00B43556" w:rsidRDefault="007607D8" w:rsidP="008F606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7607D8" w:rsidRPr="00B43556" w:rsidRDefault="007607D8" w:rsidP="007607D8">
            <w:pPr>
              <w:pStyle w:val="TableParagraph"/>
              <w:spacing w:before="6"/>
              <w:ind w:left="108"/>
              <w:rPr>
                <w:rFonts w:ascii="Times New Roman" w:hAnsi="Times New Roman" w:cs="Times New Roman"/>
              </w:rPr>
            </w:pPr>
            <w:r>
              <w:rPr>
                <w:rFonts w:ascii="Times New Roman" w:hAnsi="Times New Roman" w:cs="Times New Roman"/>
              </w:rPr>
              <w:t xml:space="preserve">İlgili alanda bu yıl çalışmalar gerçekleştirilmiş olup, ders dışı faaliyetlere katılım oranlarında artış gözlemlenmiştir. </w:t>
            </w:r>
          </w:p>
        </w:tc>
      </w:tr>
      <w:tr w:rsidR="007607D8" w:rsidRPr="00A44AAA" w:rsidTr="008F6069">
        <w:trPr>
          <w:trHeight w:val="567"/>
          <w:jc w:val="center"/>
        </w:trPr>
        <w:tc>
          <w:tcPr>
            <w:tcW w:w="1836" w:type="dxa"/>
            <w:shd w:val="clear" w:color="auto" w:fill="92CDDC" w:themeFill="accent5" w:themeFillTint="99"/>
            <w:vAlign w:val="center"/>
          </w:tcPr>
          <w:p w:rsidR="007607D8" w:rsidRPr="00B43556" w:rsidRDefault="007607D8" w:rsidP="008F6069">
            <w:pPr>
              <w:ind w:left="142"/>
              <w:rPr>
                <w:rFonts w:ascii="Times New Roman" w:hAnsi="Times New Roman" w:cs="Times New Roman"/>
                <w:b/>
                <w:bCs/>
              </w:rPr>
            </w:pPr>
            <w:r w:rsidRPr="00B43556">
              <w:rPr>
                <w:rFonts w:ascii="Times New Roman" w:hAnsi="Times New Roman" w:cs="Times New Roman"/>
                <w:b/>
                <w:bCs/>
              </w:rPr>
              <w:t>Sorumlu</w:t>
            </w:r>
          </w:p>
          <w:p w:rsidR="007607D8" w:rsidRPr="00B43556" w:rsidRDefault="007607D8" w:rsidP="008F606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7607D8" w:rsidRPr="00B43556" w:rsidRDefault="007607D8" w:rsidP="008F6069">
            <w:pPr>
              <w:pStyle w:val="TableParagraph"/>
              <w:spacing w:before="1"/>
              <w:ind w:left="108"/>
              <w:rPr>
                <w:rFonts w:ascii="Times New Roman" w:hAnsi="Times New Roman" w:cs="Times New Roman"/>
              </w:rPr>
            </w:pPr>
            <w:r>
              <w:rPr>
                <w:rFonts w:ascii="Times New Roman" w:hAnsi="Times New Roman" w:cs="Times New Roman"/>
              </w:rPr>
              <w:t>Okul idaresi ve öğretmenler</w:t>
            </w:r>
          </w:p>
        </w:tc>
      </w:tr>
      <w:tr w:rsidR="007607D8" w:rsidRPr="00A44AAA" w:rsidTr="008F6069">
        <w:trPr>
          <w:trHeight w:val="1247"/>
          <w:jc w:val="center"/>
        </w:trPr>
        <w:tc>
          <w:tcPr>
            <w:tcW w:w="1836" w:type="dxa"/>
            <w:shd w:val="clear" w:color="auto" w:fill="92CDDC" w:themeFill="accent5" w:themeFillTint="99"/>
            <w:vAlign w:val="center"/>
          </w:tcPr>
          <w:p w:rsidR="007607D8" w:rsidRPr="00B43556" w:rsidRDefault="007607D8" w:rsidP="008F606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7607D8" w:rsidRPr="00B43556" w:rsidRDefault="007607D8" w:rsidP="008F6069">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7607D8" w:rsidRPr="00B43556" w:rsidRDefault="007607D8" w:rsidP="008F6069">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7607D8" w:rsidRPr="00B43556" w:rsidRDefault="007607D8" w:rsidP="008F6069">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7607D8" w:rsidRPr="00B43556" w:rsidRDefault="007607D8" w:rsidP="008F6069">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7607D8" w:rsidRPr="00B43556" w:rsidRDefault="007607D8" w:rsidP="008F6069">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7607D8" w:rsidRPr="00B43556" w:rsidRDefault="007607D8" w:rsidP="008F6069">
            <w:pPr>
              <w:jc w:val="center"/>
              <w:rPr>
                <w:rFonts w:ascii="Times New Roman" w:hAnsi="Times New Roman" w:cs="Times New Roman"/>
                <w:b/>
                <w:bCs/>
              </w:rPr>
            </w:pPr>
            <w:r w:rsidRPr="00B43556">
              <w:rPr>
                <w:rFonts w:ascii="Times New Roman" w:hAnsi="Times New Roman" w:cs="Times New Roman"/>
                <w:b/>
                <w:bCs/>
              </w:rPr>
              <w:t>Performans (%) (C-A)/(B-A)</w:t>
            </w:r>
          </w:p>
        </w:tc>
      </w:tr>
      <w:tr w:rsidR="007607D8" w:rsidRPr="00A44AAA" w:rsidTr="008F6069">
        <w:trPr>
          <w:trHeight w:val="1417"/>
          <w:jc w:val="center"/>
        </w:trPr>
        <w:tc>
          <w:tcPr>
            <w:tcW w:w="1836" w:type="dxa"/>
            <w:shd w:val="clear" w:color="auto" w:fill="92CDDC" w:themeFill="accent5" w:themeFillTint="99"/>
            <w:vAlign w:val="center"/>
          </w:tcPr>
          <w:p w:rsidR="007607D8" w:rsidRPr="00B43556" w:rsidRDefault="007607D8" w:rsidP="008F6069">
            <w:pPr>
              <w:ind w:left="142"/>
              <w:rPr>
                <w:rFonts w:ascii="Times New Roman" w:hAnsi="Times New Roman" w:cs="Times New Roman"/>
                <w:b/>
                <w:bCs/>
              </w:rPr>
            </w:pPr>
            <w:r w:rsidRPr="00B43556">
              <w:rPr>
                <w:rFonts w:ascii="Times New Roman" w:hAnsi="Times New Roman" w:cs="Times New Roman"/>
                <w:b/>
                <w:bCs/>
              </w:rPr>
              <w:t xml:space="preserve">PG </w:t>
            </w:r>
            <w:r w:rsidR="00427517">
              <w:rPr>
                <w:rFonts w:ascii="Times New Roman" w:hAnsi="Times New Roman" w:cs="Times New Roman"/>
                <w:b/>
                <w:bCs/>
              </w:rPr>
              <w:t>1.1.2</w:t>
            </w:r>
            <w:r>
              <w:rPr>
                <w:rFonts w:ascii="Times New Roman" w:hAnsi="Times New Roman" w:cs="Times New Roman"/>
                <w:b/>
                <w:bCs/>
              </w:rPr>
              <w:t xml:space="preserve"> Her dönem öğrencilere</w:t>
            </w:r>
            <w:r w:rsidRPr="00B43556">
              <w:rPr>
                <w:rFonts w:ascii="Times New Roman" w:hAnsi="Times New Roman" w:cs="Times New Roman"/>
                <w:b/>
                <w:bCs/>
              </w:rPr>
              <w:t xml:space="preserve"> yönelik düzenlenen etkinlik sayısı</w:t>
            </w:r>
          </w:p>
        </w:tc>
        <w:tc>
          <w:tcPr>
            <w:tcW w:w="870" w:type="dxa"/>
            <w:shd w:val="clear" w:color="auto" w:fill="DAEEF3" w:themeFill="accent5" w:themeFillTint="33"/>
            <w:vAlign w:val="center"/>
          </w:tcPr>
          <w:p w:rsidR="007607D8" w:rsidRPr="00B43556" w:rsidRDefault="007607D8" w:rsidP="008F6069">
            <w:pPr>
              <w:pStyle w:val="TableParagraph"/>
              <w:spacing w:before="8"/>
              <w:ind w:left="108"/>
              <w:jc w:val="center"/>
              <w:rPr>
                <w:rFonts w:ascii="Times New Roman" w:hAnsi="Times New Roman" w:cs="Times New Roman"/>
              </w:rPr>
            </w:pPr>
            <w:r>
              <w:rPr>
                <w:rFonts w:ascii="Times New Roman" w:hAnsi="Times New Roman" w:cs="Times New Roman"/>
                <w:spacing w:val="-5"/>
              </w:rPr>
              <w:t>80</w:t>
            </w:r>
          </w:p>
        </w:tc>
        <w:tc>
          <w:tcPr>
            <w:tcW w:w="1304" w:type="dxa"/>
            <w:shd w:val="clear" w:color="auto" w:fill="DAEEF3" w:themeFill="accent5" w:themeFillTint="33"/>
            <w:vAlign w:val="center"/>
          </w:tcPr>
          <w:p w:rsidR="007607D8" w:rsidRPr="00B43556" w:rsidRDefault="007607D8" w:rsidP="008F6069">
            <w:pPr>
              <w:pStyle w:val="TableParagraph"/>
              <w:spacing w:before="8"/>
              <w:ind w:left="105"/>
              <w:jc w:val="center"/>
              <w:rPr>
                <w:rFonts w:ascii="Times New Roman" w:hAnsi="Times New Roman" w:cs="Times New Roman"/>
              </w:rPr>
            </w:pPr>
            <w:r>
              <w:rPr>
                <w:rFonts w:ascii="Times New Roman" w:hAnsi="Times New Roman" w:cs="Times New Roman"/>
                <w:spacing w:val="-10"/>
              </w:rPr>
              <w:t>80</w:t>
            </w:r>
          </w:p>
        </w:tc>
        <w:tc>
          <w:tcPr>
            <w:tcW w:w="1740" w:type="dxa"/>
            <w:shd w:val="clear" w:color="auto" w:fill="DAEEF3" w:themeFill="accent5" w:themeFillTint="33"/>
            <w:vAlign w:val="center"/>
          </w:tcPr>
          <w:p w:rsidR="007607D8" w:rsidRPr="00B43556" w:rsidRDefault="007607D8" w:rsidP="008F6069">
            <w:pPr>
              <w:pStyle w:val="TableParagraph"/>
              <w:spacing w:before="2"/>
              <w:ind w:left="105"/>
              <w:jc w:val="center"/>
              <w:rPr>
                <w:rFonts w:ascii="Times New Roman" w:hAnsi="Times New Roman" w:cs="Times New Roman"/>
              </w:rPr>
            </w:pPr>
            <w:r>
              <w:rPr>
                <w:rFonts w:ascii="Times New Roman" w:hAnsi="Times New Roman" w:cs="Times New Roman"/>
                <w:spacing w:val="-10"/>
              </w:rPr>
              <w:t>80</w:t>
            </w:r>
          </w:p>
        </w:tc>
        <w:tc>
          <w:tcPr>
            <w:tcW w:w="1885" w:type="dxa"/>
            <w:shd w:val="clear" w:color="auto" w:fill="DAEEF3" w:themeFill="accent5" w:themeFillTint="33"/>
            <w:vAlign w:val="center"/>
          </w:tcPr>
          <w:p w:rsidR="007607D8" w:rsidRPr="00A44AAA" w:rsidRDefault="007607D8" w:rsidP="008F6069">
            <w:pPr>
              <w:pStyle w:val="TableParagraph"/>
              <w:spacing w:before="2"/>
              <w:ind w:left="107"/>
              <w:jc w:val="center"/>
              <w:rPr>
                <w:rFonts w:ascii="Times New Roman" w:hAnsi="Times New Roman" w:cs="Times New Roman"/>
                <w:sz w:val="20"/>
                <w:szCs w:val="20"/>
              </w:rPr>
            </w:pPr>
            <w:r>
              <w:rPr>
                <w:rFonts w:ascii="Times New Roman" w:hAnsi="Times New Roman" w:cs="Times New Roman"/>
                <w:spacing w:val="-10"/>
                <w:sz w:val="20"/>
                <w:szCs w:val="20"/>
              </w:rPr>
              <w:t>100</w:t>
            </w:r>
          </w:p>
        </w:tc>
        <w:tc>
          <w:tcPr>
            <w:tcW w:w="2368" w:type="dxa"/>
            <w:shd w:val="clear" w:color="auto" w:fill="DAEEF3" w:themeFill="accent5" w:themeFillTint="33"/>
            <w:vAlign w:val="center"/>
          </w:tcPr>
          <w:p w:rsidR="007607D8" w:rsidRPr="00A44AAA" w:rsidRDefault="007607D8" w:rsidP="008F6069">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7607D8" w:rsidRPr="00A44AAA" w:rsidTr="008F6069">
        <w:trPr>
          <w:trHeight w:val="504"/>
          <w:jc w:val="center"/>
        </w:trPr>
        <w:tc>
          <w:tcPr>
            <w:tcW w:w="10003" w:type="dxa"/>
            <w:gridSpan w:val="6"/>
            <w:shd w:val="clear" w:color="auto" w:fill="92CDDC" w:themeFill="accent5" w:themeFillTint="99"/>
            <w:vAlign w:val="center"/>
          </w:tcPr>
          <w:p w:rsidR="007607D8" w:rsidRPr="00B43556" w:rsidRDefault="007607D8" w:rsidP="008F6069">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Pr>
                <w:rFonts w:ascii="Times New Roman" w:hAnsi="Times New Roman" w:cs="Times New Roman"/>
                <w:b/>
              </w:rPr>
              <w:t xml:space="preserve"> </w:t>
            </w:r>
            <w:r w:rsidRPr="00B43556">
              <w:rPr>
                <w:rFonts w:ascii="Times New Roman" w:hAnsi="Times New Roman" w:cs="Times New Roman"/>
                <w:b/>
              </w:rPr>
              <w:t>İlişkin</w:t>
            </w:r>
            <w:r>
              <w:rPr>
                <w:rFonts w:ascii="Times New Roman" w:hAnsi="Times New Roman" w:cs="Times New Roman"/>
                <w:b/>
              </w:rPr>
              <w:t xml:space="preserve"> </w:t>
            </w:r>
            <w:r w:rsidRPr="00B43556">
              <w:rPr>
                <w:rFonts w:ascii="Times New Roman" w:hAnsi="Times New Roman" w:cs="Times New Roman"/>
                <w:b/>
                <w:spacing w:val="-2"/>
              </w:rPr>
              <w:t>Değerlendirmeler</w:t>
            </w:r>
          </w:p>
        </w:tc>
      </w:tr>
      <w:tr w:rsidR="007607D8" w:rsidRPr="00A44AAA" w:rsidTr="008F6069">
        <w:trPr>
          <w:trHeight w:val="1493"/>
          <w:jc w:val="center"/>
        </w:trPr>
        <w:tc>
          <w:tcPr>
            <w:tcW w:w="10003" w:type="dxa"/>
            <w:gridSpan w:val="6"/>
            <w:vAlign w:val="center"/>
          </w:tcPr>
          <w:p w:rsidR="007607D8" w:rsidRPr="00B43556" w:rsidRDefault="007607D8" w:rsidP="008F6069">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lastRenderedPageBreak/>
              <w:t>2024-2025eğitim</w:t>
            </w:r>
            <w:r>
              <w:rPr>
                <w:rFonts w:ascii="Times New Roman" w:hAnsi="Times New Roman" w:cs="Times New Roman"/>
                <w:spacing w:val="-4"/>
              </w:rPr>
              <w:t xml:space="preserve"> </w:t>
            </w:r>
            <w:r w:rsidRPr="00B43556">
              <w:rPr>
                <w:rFonts w:ascii="Times New Roman" w:hAnsi="Times New Roman" w:cs="Times New Roman"/>
                <w:spacing w:val="-4"/>
              </w:rPr>
              <w:t>öğretim</w:t>
            </w:r>
            <w:r>
              <w:rPr>
                <w:rFonts w:ascii="Times New Roman" w:hAnsi="Times New Roman" w:cs="Times New Roman"/>
                <w:spacing w:val="-4"/>
              </w:rPr>
              <w:t xml:space="preserve"> </w:t>
            </w:r>
            <w:r w:rsidRPr="00B43556">
              <w:rPr>
                <w:rFonts w:ascii="Times New Roman" w:hAnsi="Times New Roman" w:cs="Times New Roman"/>
                <w:spacing w:val="-4"/>
              </w:rPr>
              <w:t>yılında</w:t>
            </w:r>
            <w:r>
              <w:rPr>
                <w:rFonts w:ascii="Times New Roman" w:hAnsi="Times New Roman" w:cs="Times New Roman"/>
                <w:spacing w:val="-4"/>
              </w:rPr>
              <w:t xml:space="preserve"> </w:t>
            </w:r>
            <w:r w:rsidRPr="00B43556">
              <w:rPr>
                <w:rFonts w:ascii="Times New Roman" w:hAnsi="Times New Roman" w:cs="Times New Roman"/>
                <w:spacing w:val="-4"/>
              </w:rPr>
              <w:t>için</w:t>
            </w:r>
            <w:r>
              <w:rPr>
                <w:rFonts w:ascii="Times New Roman" w:hAnsi="Times New Roman" w:cs="Times New Roman"/>
                <w:spacing w:val="-4"/>
              </w:rPr>
              <w:t xml:space="preserve"> </w:t>
            </w:r>
            <w:r w:rsidRPr="00B43556">
              <w:rPr>
                <w:rFonts w:ascii="Times New Roman" w:hAnsi="Times New Roman" w:cs="Times New Roman"/>
                <w:spacing w:val="-4"/>
              </w:rPr>
              <w:t>performansın</w:t>
            </w:r>
            <w:r>
              <w:rPr>
                <w:rFonts w:ascii="Times New Roman" w:hAnsi="Times New Roman" w:cs="Times New Roman"/>
                <w:spacing w:val="-4"/>
              </w:rPr>
              <w:t xml:space="preserve"> </w:t>
            </w:r>
            <w:r w:rsidRPr="00B43556">
              <w:rPr>
                <w:rFonts w:ascii="Times New Roman" w:hAnsi="Times New Roman" w:cs="Times New Roman"/>
                <w:spacing w:val="-4"/>
              </w:rPr>
              <w:t>%100</w:t>
            </w:r>
            <w:r>
              <w:rPr>
                <w:rFonts w:ascii="Times New Roman" w:hAnsi="Times New Roman" w:cs="Times New Roman"/>
                <w:spacing w:val="-4"/>
              </w:rPr>
              <w:t xml:space="preserve"> </w:t>
            </w:r>
            <w:r w:rsidRPr="00B43556">
              <w:rPr>
                <w:rFonts w:ascii="Times New Roman" w:hAnsi="Times New Roman" w:cs="Times New Roman"/>
                <w:spacing w:val="-4"/>
              </w:rPr>
              <w:t>oranında</w:t>
            </w:r>
            <w:r>
              <w:rPr>
                <w:rFonts w:ascii="Times New Roman" w:hAnsi="Times New Roman" w:cs="Times New Roman"/>
                <w:spacing w:val="-4"/>
              </w:rPr>
              <w:t xml:space="preserve"> </w:t>
            </w:r>
            <w:r w:rsidRPr="00B43556">
              <w:rPr>
                <w:rFonts w:ascii="Times New Roman" w:hAnsi="Times New Roman" w:cs="Times New Roman"/>
                <w:spacing w:val="-4"/>
              </w:rPr>
              <w:t>gerçekleştiği</w:t>
            </w:r>
            <w:r>
              <w:rPr>
                <w:rFonts w:ascii="Times New Roman" w:hAnsi="Times New Roman" w:cs="Times New Roman"/>
                <w:spacing w:val="-4"/>
              </w:rPr>
              <w:t xml:space="preserve"> </w:t>
            </w:r>
            <w:r w:rsidRPr="00B43556">
              <w:rPr>
                <w:rFonts w:ascii="Times New Roman" w:hAnsi="Times New Roman" w:cs="Times New Roman"/>
                <w:spacing w:val="-4"/>
              </w:rPr>
              <w:t>görülmektedir.</w:t>
            </w:r>
          </w:p>
          <w:p w:rsidR="007607D8" w:rsidRPr="00B43556" w:rsidRDefault="007607D8" w:rsidP="00427517">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w:t>
            </w:r>
            <w:r w:rsidR="00427517">
              <w:rPr>
                <w:rFonts w:ascii="Times New Roman" w:hAnsi="Times New Roman" w:cs="Times New Roman"/>
              </w:rPr>
              <w:t>için performansı %100</w:t>
            </w:r>
            <w:r w:rsidRPr="00B43556">
              <w:rPr>
                <w:rFonts w:ascii="Times New Roman" w:hAnsi="Times New Roman" w:cs="Times New Roman"/>
              </w:rPr>
              <w:t xml:space="preserve"> oranında gerçekleştiği göz önünde </w:t>
            </w:r>
            <w:r w:rsidRPr="00B43556">
              <w:rPr>
                <w:rFonts w:ascii="Times New Roman" w:hAnsi="Times New Roman" w:cs="Times New Roman"/>
                <w:spacing w:val="-2"/>
              </w:rPr>
              <w:t xml:space="preserve">bulundurularak </w:t>
            </w:r>
            <w:r w:rsidR="00427517">
              <w:rPr>
                <w:rFonts w:ascii="Times New Roman" w:hAnsi="Times New Roman" w:cs="Times New Roman"/>
                <w:spacing w:val="-2"/>
              </w:rPr>
              <w:t>rehber öğretmeni</w:t>
            </w:r>
            <w:r w:rsidRPr="00B43556">
              <w:rPr>
                <w:rFonts w:ascii="Times New Roman" w:hAnsi="Times New Roman" w:cs="Times New Roman"/>
                <w:spacing w:val="-2"/>
              </w:rPr>
              <w:t xml:space="preserve"> aracılığıyla </w:t>
            </w:r>
            <w:r w:rsidR="00427517">
              <w:rPr>
                <w:rFonts w:ascii="Times New Roman" w:hAnsi="Times New Roman" w:cs="Times New Roman"/>
              </w:rPr>
              <w:t>birebir öğrenci görüşmeleri yapılması planlandı.</w:t>
            </w:r>
          </w:p>
        </w:tc>
      </w:tr>
    </w:tbl>
    <w:p w:rsidR="00372754" w:rsidRDefault="00372754" w:rsidP="00C40734">
      <w:pPr>
        <w:pStyle w:val="ListeParagraf"/>
        <w:tabs>
          <w:tab w:val="left" w:pos="1850"/>
        </w:tabs>
        <w:spacing w:before="80"/>
        <w:ind w:left="1850" w:firstLine="0"/>
        <w:rPr>
          <w:rFonts w:ascii="Times New Roman" w:hAnsi="Times New Roman" w:cs="Times New Roman"/>
          <w:b/>
          <w:sz w:val="1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7607D8" w:rsidRPr="00A44AAA" w:rsidTr="008F6069">
        <w:trPr>
          <w:trHeight w:val="510"/>
          <w:jc w:val="center"/>
        </w:trPr>
        <w:tc>
          <w:tcPr>
            <w:tcW w:w="10003" w:type="dxa"/>
            <w:gridSpan w:val="6"/>
            <w:shd w:val="clear" w:color="auto" w:fill="92CDDC" w:themeFill="accent5" w:themeFillTint="99"/>
            <w:vAlign w:val="center"/>
          </w:tcPr>
          <w:p w:rsidR="007607D8" w:rsidRPr="00B43556" w:rsidRDefault="007607D8" w:rsidP="008F6069">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Eğitim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Öğretim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Yılı</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Stratejik</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Plan</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İzleme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ve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Değerlendirme</w:t>
            </w:r>
            <w:r>
              <w:rPr>
                <w:rFonts w:ascii="Times New Roman" w:hAnsi="Times New Roman" w:cs="Times New Roman"/>
                <w:b/>
                <w:w w:val="105"/>
                <w:sz w:val="24"/>
                <w:szCs w:val="24"/>
              </w:rPr>
              <w:t xml:space="preserve"> </w:t>
            </w:r>
            <w:r w:rsidRPr="00B43556">
              <w:rPr>
                <w:rFonts w:ascii="Times New Roman" w:hAnsi="Times New Roman" w:cs="Times New Roman"/>
                <w:b/>
                <w:spacing w:val="-2"/>
                <w:w w:val="105"/>
                <w:sz w:val="24"/>
                <w:szCs w:val="24"/>
              </w:rPr>
              <w:t>Tablosu</w:t>
            </w:r>
          </w:p>
        </w:tc>
      </w:tr>
      <w:tr w:rsidR="007607D8" w:rsidRPr="00A44AAA" w:rsidTr="008F6069">
        <w:trPr>
          <w:trHeight w:val="567"/>
          <w:jc w:val="center"/>
        </w:trPr>
        <w:tc>
          <w:tcPr>
            <w:tcW w:w="1836" w:type="dxa"/>
            <w:shd w:val="clear" w:color="auto" w:fill="92CDDC" w:themeFill="accent5" w:themeFillTint="99"/>
            <w:vAlign w:val="center"/>
          </w:tcPr>
          <w:p w:rsidR="007607D8" w:rsidRPr="00B43556" w:rsidRDefault="007607D8" w:rsidP="008F6069">
            <w:pPr>
              <w:ind w:left="142"/>
              <w:rPr>
                <w:rFonts w:ascii="Times New Roman" w:hAnsi="Times New Roman" w:cs="Times New Roman"/>
                <w:b/>
                <w:bCs/>
              </w:rPr>
            </w:pPr>
            <w:r>
              <w:rPr>
                <w:rFonts w:ascii="Times New Roman" w:hAnsi="Times New Roman" w:cs="Times New Roman"/>
                <w:b/>
                <w:bCs/>
              </w:rPr>
              <w:t>A2</w:t>
            </w:r>
          </w:p>
        </w:tc>
        <w:tc>
          <w:tcPr>
            <w:tcW w:w="8167" w:type="dxa"/>
            <w:gridSpan w:val="5"/>
            <w:shd w:val="clear" w:color="auto" w:fill="DAEEF3" w:themeFill="accent5" w:themeFillTint="33"/>
            <w:vAlign w:val="center"/>
          </w:tcPr>
          <w:p w:rsidR="007607D8" w:rsidRPr="00B43556" w:rsidRDefault="007607D8" w:rsidP="008F6069">
            <w:pPr>
              <w:pStyle w:val="TableParagraph"/>
              <w:spacing w:line="236" w:lineRule="exact"/>
              <w:ind w:left="108"/>
              <w:rPr>
                <w:rFonts w:ascii="Times New Roman" w:hAnsi="Times New Roman" w:cs="Times New Roman"/>
                <w:i/>
              </w:rPr>
            </w:pPr>
            <w:r w:rsidRPr="008977CF">
              <w:rPr>
                <w:sz w:val="18"/>
                <w:szCs w:val="18"/>
              </w:rPr>
              <w:t>Ulusal ve uluslararası alanda mesleki yeterliliği ile kabul gören, mesleki değerlere sahip, yaratıcı, yenilikçi, girişimci, üretken, ekonomiye değer katan ehil işgücü yetiştirilmesi sağlanacaktır.</w:t>
            </w:r>
          </w:p>
        </w:tc>
      </w:tr>
      <w:tr w:rsidR="007607D8" w:rsidRPr="00A44AAA" w:rsidTr="008F6069">
        <w:trPr>
          <w:trHeight w:val="567"/>
          <w:jc w:val="center"/>
        </w:trPr>
        <w:tc>
          <w:tcPr>
            <w:tcW w:w="1836" w:type="dxa"/>
            <w:shd w:val="clear" w:color="auto" w:fill="92CDDC" w:themeFill="accent5" w:themeFillTint="99"/>
            <w:vAlign w:val="center"/>
          </w:tcPr>
          <w:p w:rsidR="007607D8" w:rsidRPr="00B43556" w:rsidRDefault="007607D8" w:rsidP="008F6069">
            <w:pPr>
              <w:ind w:left="142"/>
              <w:rPr>
                <w:rFonts w:ascii="Times New Roman" w:hAnsi="Times New Roman" w:cs="Times New Roman"/>
                <w:b/>
                <w:bCs/>
              </w:rPr>
            </w:pPr>
            <w:r>
              <w:rPr>
                <w:rFonts w:ascii="Times New Roman" w:hAnsi="Times New Roman" w:cs="Times New Roman"/>
                <w:b/>
                <w:bCs/>
              </w:rPr>
              <w:t>H2.1</w:t>
            </w:r>
          </w:p>
        </w:tc>
        <w:tc>
          <w:tcPr>
            <w:tcW w:w="8167" w:type="dxa"/>
            <w:gridSpan w:val="5"/>
            <w:shd w:val="clear" w:color="auto" w:fill="DAEEF3" w:themeFill="accent5" w:themeFillTint="33"/>
            <w:vAlign w:val="center"/>
          </w:tcPr>
          <w:p w:rsidR="007607D8" w:rsidRPr="00B43556" w:rsidRDefault="00427517" w:rsidP="008F6069">
            <w:pPr>
              <w:pStyle w:val="TableParagraph"/>
              <w:spacing w:before="4" w:line="209" w:lineRule="exact"/>
              <w:ind w:left="108"/>
              <w:rPr>
                <w:rFonts w:ascii="Times New Roman" w:hAnsi="Times New Roman" w:cs="Times New Roman"/>
              </w:rPr>
            </w:pPr>
            <w:r w:rsidRPr="008977CF">
              <w:rPr>
                <w:sz w:val="18"/>
                <w:szCs w:val="18"/>
              </w:rPr>
              <w:t>Öğrencilerin genel derslerdeki başarı ortalamaları artırıla</w:t>
            </w:r>
            <w:r>
              <w:rPr>
                <w:sz w:val="18"/>
                <w:szCs w:val="18"/>
              </w:rPr>
              <w:t>rak ulusal ve uluslararası etkinliklerin tanıtımı yapılacaktır.</w:t>
            </w:r>
          </w:p>
        </w:tc>
      </w:tr>
      <w:tr w:rsidR="007607D8" w:rsidRPr="00A44AAA" w:rsidTr="008F6069">
        <w:trPr>
          <w:trHeight w:val="567"/>
          <w:jc w:val="center"/>
        </w:trPr>
        <w:tc>
          <w:tcPr>
            <w:tcW w:w="1836" w:type="dxa"/>
            <w:shd w:val="clear" w:color="auto" w:fill="92CDDC" w:themeFill="accent5" w:themeFillTint="99"/>
            <w:vAlign w:val="center"/>
          </w:tcPr>
          <w:p w:rsidR="007607D8" w:rsidRPr="00B43556" w:rsidRDefault="007607D8" w:rsidP="008F606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7607D8" w:rsidRPr="00B43556" w:rsidRDefault="007607D8" w:rsidP="007607D8">
            <w:pPr>
              <w:pStyle w:val="TableParagraph"/>
              <w:spacing w:before="6"/>
              <w:ind w:left="108"/>
              <w:rPr>
                <w:rFonts w:ascii="Times New Roman" w:hAnsi="Times New Roman" w:cs="Times New Roman"/>
              </w:rPr>
            </w:pPr>
            <w:r>
              <w:rPr>
                <w:rFonts w:ascii="Times New Roman" w:hAnsi="Times New Roman" w:cs="Times New Roman"/>
              </w:rPr>
              <w:t>İlgili alanda bu yıl çalışmalar gerçekleştirilmiş olup, beklenen başarı sağlanamamakla birlikte gerekli çalışmalar yapılmaktadır.</w:t>
            </w:r>
          </w:p>
        </w:tc>
      </w:tr>
      <w:tr w:rsidR="007607D8" w:rsidRPr="00A44AAA" w:rsidTr="008F6069">
        <w:trPr>
          <w:trHeight w:val="567"/>
          <w:jc w:val="center"/>
        </w:trPr>
        <w:tc>
          <w:tcPr>
            <w:tcW w:w="1836" w:type="dxa"/>
            <w:shd w:val="clear" w:color="auto" w:fill="92CDDC" w:themeFill="accent5" w:themeFillTint="99"/>
            <w:vAlign w:val="center"/>
          </w:tcPr>
          <w:p w:rsidR="007607D8" w:rsidRPr="00B43556" w:rsidRDefault="007607D8" w:rsidP="008F6069">
            <w:pPr>
              <w:ind w:left="142"/>
              <w:rPr>
                <w:rFonts w:ascii="Times New Roman" w:hAnsi="Times New Roman" w:cs="Times New Roman"/>
                <w:b/>
                <w:bCs/>
              </w:rPr>
            </w:pPr>
            <w:r w:rsidRPr="00B43556">
              <w:rPr>
                <w:rFonts w:ascii="Times New Roman" w:hAnsi="Times New Roman" w:cs="Times New Roman"/>
                <w:b/>
                <w:bCs/>
              </w:rPr>
              <w:t>Sorumlu</w:t>
            </w:r>
          </w:p>
          <w:p w:rsidR="007607D8" w:rsidRPr="00B43556" w:rsidRDefault="007607D8" w:rsidP="008F606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7607D8" w:rsidRPr="00B43556" w:rsidRDefault="007607D8" w:rsidP="008F6069">
            <w:pPr>
              <w:pStyle w:val="TableParagraph"/>
              <w:spacing w:before="1"/>
              <w:ind w:left="108"/>
              <w:rPr>
                <w:rFonts w:ascii="Times New Roman" w:hAnsi="Times New Roman" w:cs="Times New Roman"/>
              </w:rPr>
            </w:pPr>
            <w:r>
              <w:rPr>
                <w:rFonts w:ascii="Times New Roman" w:hAnsi="Times New Roman" w:cs="Times New Roman"/>
              </w:rPr>
              <w:t>Okul idaresi ve öğretmenler</w:t>
            </w:r>
          </w:p>
        </w:tc>
      </w:tr>
      <w:tr w:rsidR="007607D8" w:rsidRPr="00A44AAA" w:rsidTr="008F6069">
        <w:trPr>
          <w:trHeight w:val="1247"/>
          <w:jc w:val="center"/>
        </w:trPr>
        <w:tc>
          <w:tcPr>
            <w:tcW w:w="1836" w:type="dxa"/>
            <w:shd w:val="clear" w:color="auto" w:fill="92CDDC" w:themeFill="accent5" w:themeFillTint="99"/>
            <w:vAlign w:val="center"/>
          </w:tcPr>
          <w:p w:rsidR="007607D8" w:rsidRPr="00B43556" w:rsidRDefault="007607D8" w:rsidP="008F606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7607D8" w:rsidRPr="00B43556" w:rsidRDefault="007607D8" w:rsidP="008F6069">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7607D8" w:rsidRPr="00B43556" w:rsidRDefault="007607D8" w:rsidP="008F6069">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7607D8" w:rsidRPr="00B43556" w:rsidRDefault="007607D8" w:rsidP="008F6069">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7607D8" w:rsidRPr="00B43556" w:rsidRDefault="007607D8" w:rsidP="008F6069">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7607D8" w:rsidRPr="00B43556" w:rsidRDefault="007607D8" w:rsidP="008F6069">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7607D8" w:rsidRPr="00B43556" w:rsidRDefault="007607D8" w:rsidP="008F6069">
            <w:pPr>
              <w:jc w:val="center"/>
              <w:rPr>
                <w:rFonts w:ascii="Times New Roman" w:hAnsi="Times New Roman" w:cs="Times New Roman"/>
                <w:b/>
                <w:bCs/>
              </w:rPr>
            </w:pPr>
            <w:r w:rsidRPr="00B43556">
              <w:rPr>
                <w:rFonts w:ascii="Times New Roman" w:hAnsi="Times New Roman" w:cs="Times New Roman"/>
                <w:b/>
                <w:bCs/>
              </w:rPr>
              <w:t>Performans (%) (C-A)/(B-A)</w:t>
            </w:r>
          </w:p>
        </w:tc>
      </w:tr>
      <w:tr w:rsidR="007607D8" w:rsidRPr="00A44AAA" w:rsidTr="008F6069">
        <w:trPr>
          <w:trHeight w:val="1417"/>
          <w:jc w:val="center"/>
        </w:trPr>
        <w:tc>
          <w:tcPr>
            <w:tcW w:w="1836" w:type="dxa"/>
            <w:shd w:val="clear" w:color="auto" w:fill="92CDDC" w:themeFill="accent5" w:themeFillTint="99"/>
            <w:vAlign w:val="center"/>
          </w:tcPr>
          <w:p w:rsidR="007607D8" w:rsidRPr="00B43556" w:rsidRDefault="007607D8" w:rsidP="007607D8">
            <w:pPr>
              <w:ind w:left="142"/>
              <w:rPr>
                <w:rFonts w:ascii="Times New Roman" w:hAnsi="Times New Roman" w:cs="Times New Roman"/>
                <w:b/>
                <w:bCs/>
              </w:rPr>
            </w:pPr>
            <w:r w:rsidRPr="00B43556">
              <w:rPr>
                <w:rFonts w:ascii="Times New Roman" w:hAnsi="Times New Roman" w:cs="Times New Roman"/>
                <w:b/>
                <w:bCs/>
              </w:rPr>
              <w:t xml:space="preserve">PG </w:t>
            </w:r>
            <w:r w:rsidR="00427517">
              <w:rPr>
                <w:rFonts w:ascii="Times New Roman" w:hAnsi="Times New Roman" w:cs="Times New Roman"/>
                <w:b/>
                <w:bCs/>
              </w:rPr>
              <w:t>1.</w:t>
            </w:r>
            <w:r w:rsidR="001616E4">
              <w:rPr>
                <w:rFonts w:ascii="Times New Roman" w:hAnsi="Times New Roman" w:cs="Times New Roman"/>
                <w:b/>
                <w:bCs/>
              </w:rPr>
              <w:t xml:space="preserve">2 </w:t>
            </w:r>
            <w:r>
              <w:rPr>
                <w:rFonts w:ascii="Times New Roman" w:hAnsi="Times New Roman" w:cs="Times New Roman"/>
                <w:b/>
                <w:bCs/>
              </w:rPr>
              <w:t xml:space="preserve">Öğrencilerimizin gerek kitap okuma saatleriyle, gerekse okula disiplinli devamlarıyla, ayrıca halk eğitim merkezi üzerinden açılan kurslarla </w:t>
            </w:r>
            <w:r>
              <w:rPr>
                <w:rFonts w:ascii="Times New Roman" w:hAnsi="Times New Roman" w:cs="Times New Roman"/>
                <w:b/>
                <w:bCs/>
              </w:rPr>
              <w:lastRenderedPageBreak/>
              <w:t>başarılarını arttırmak ve buna yönelik düzenlenen faaliyetler.</w:t>
            </w:r>
          </w:p>
        </w:tc>
        <w:tc>
          <w:tcPr>
            <w:tcW w:w="870" w:type="dxa"/>
            <w:shd w:val="clear" w:color="auto" w:fill="DAEEF3" w:themeFill="accent5" w:themeFillTint="33"/>
            <w:vAlign w:val="center"/>
          </w:tcPr>
          <w:p w:rsidR="007607D8" w:rsidRPr="00B43556" w:rsidRDefault="007607D8" w:rsidP="008F6069">
            <w:pPr>
              <w:pStyle w:val="TableParagraph"/>
              <w:spacing w:before="8"/>
              <w:ind w:left="108"/>
              <w:jc w:val="center"/>
              <w:rPr>
                <w:rFonts w:ascii="Times New Roman" w:hAnsi="Times New Roman" w:cs="Times New Roman"/>
              </w:rPr>
            </w:pPr>
            <w:r>
              <w:rPr>
                <w:rFonts w:ascii="Times New Roman" w:hAnsi="Times New Roman" w:cs="Times New Roman"/>
                <w:spacing w:val="-5"/>
              </w:rPr>
              <w:lastRenderedPageBreak/>
              <w:t>50</w:t>
            </w:r>
          </w:p>
        </w:tc>
        <w:tc>
          <w:tcPr>
            <w:tcW w:w="1304" w:type="dxa"/>
            <w:shd w:val="clear" w:color="auto" w:fill="DAEEF3" w:themeFill="accent5" w:themeFillTint="33"/>
            <w:vAlign w:val="center"/>
          </w:tcPr>
          <w:p w:rsidR="007607D8" w:rsidRPr="00B43556" w:rsidRDefault="007607D8" w:rsidP="008F6069">
            <w:pPr>
              <w:pStyle w:val="TableParagraph"/>
              <w:spacing w:before="8"/>
              <w:ind w:left="105"/>
              <w:jc w:val="center"/>
              <w:rPr>
                <w:rFonts w:ascii="Times New Roman" w:hAnsi="Times New Roman" w:cs="Times New Roman"/>
              </w:rPr>
            </w:pPr>
            <w:r>
              <w:rPr>
                <w:rFonts w:ascii="Times New Roman" w:hAnsi="Times New Roman" w:cs="Times New Roman"/>
                <w:spacing w:val="-10"/>
              </w:rPr>
              <w:t>50</w:t>
            </w:r>
          </w:p>
        </w:tc>
        <w:tc>
          <w:tcPr>
            <w:tcW w:w="1740" w:type="dxa"/>
            <w:shd w:val="clear" w:color="auto" w:fill="DAEEF3" w:themeFill="accent5" w:themeFillTint="33"/>
            <w:vAlign w:val="center"/>
          </w:tcPr>
          <w:p w:rsidR="007607D8" w:rsidRPr="00B43556" w:rsidRDefault="007607D8" w:rsidP="008F6069">
            <w:pPr>
              <w:pStyle w:val="TableParagraph"/>
              <w:spacing w:before="2"/>
              <w:ind w:left="105"/>
              <w:jc w:val="center"/>
              <w:rPr>
                <w:rFonts w:ascii="Times New Roman" w:hAnsi="Times New Roman" w:cs="Times New Roman"/>
              </w:rPr>
            </w:pPr>
            <w:r>
              <w:rPr>
                <w:rFonts w:ascii="Times New Roman" w:hAnsi="Times New Roman" w:cs="Times New Roman"/>
                <w:spacing w:val="-10"/>
              </w:rPr>
              <w:t>50</w:t>
            </w:r>
          </w:p>
        </w:tc>
        <w:tc>
          <w:tcPr>
            <w:tcW w:w="1885" w:type="dxa"/>
            <w:shd w:val="clear" w:color="auto" w:fill="DAEEF3" w:themeFill="accent5" w:themeFillTint="33"/>
            <w:vAlign w:val="center"/>
          </w:tcPr>
          <w:p w:rsidR="007607D8" w:rsidRPr="00A44AAA" w:rsidRDefault="007607D8" w:rsidP="008F6069">
            <w:pPr>
              <w:pStyle w:val="TableParagraph"/>
              <w:spacing w:before="2"/>
              <w:ind w:left="107"/>
              <w:jc w:val="center"/>
              <w:rPr>
                <w:rFonts w:ascii="Times New Roman" w:hAnsi="Times New Roman" w:cs="Times New Roman"/>
                <w:sz w:val="20"/>
                <w:szCs w:val="20"/>
              </w:rPr>
            </w:pPr>
            <w:r>
              <w:rPr>
                <w:rFonts w:ascii="Times New Roman" w:hAnsi="Times New Roman" w:cs="Times New Roman"/>
                <w:spacing w:val="-10"/>
                <w:sz w:val="20"/>
                <w:szCs w:val="20"/>
              </w:rPr>
              <w:t>25</w:t>
            </w:r>
          </w:p>
        </w:tc>
        <w:tc>
          <w:tcPr>
            <w:tcW w:w="2368" w:type="dxa"/>
            <w:shd w:val="clear" w:color="auto" w:fill="DAEEF3" w:themeFill="accent5" w:themeFillTint="33"/>
            <w:vAlign w:val="center"/>
          </w:tcPr>
          <w:p w:rsidR="007607D8" w:rsidRPr="00A44AAA" w:rsidRDefault="007607D8" w:rsidP="008F6069">
            <w:pPr>
              <w:pStyle w:val="TableParagraph"/>
              <w:spacing w:before="8"/>
              <w:ind w:left="106"/>
              <w:jc w:val="center"/>
              <w:rPr>
                <w:rFonts w:ascii="Times New Roman" w:hAnsi="Times New Roman" w:cs="Times New Roman"/>
                <w:sz w:val="20"/>
                <w:szCs w:val="20"/>
              </w:rPr>
            </w:pPr>
            <w:r>
              <w:rPr>
                <w:rFonts w:ascii="Times New Roman" w:hAnsi="Times New Roman" w:cs="Times New Roman"/>
                <w:spacing w:val="-5"/>
                <w:sz w:val="20"/>
                <w:szCs w:val="20"/>
              </w:rPr>
              <w:t>50</w:t>
            </w:r>
          </w:p>
        </w:tc>
      </w:tr>
      <w:tr w:rsidR="007607D8" w:rsidRPr="00A44AAA" w:rsidTr="008F6069">
        <w:trPr>
          <w:trHeight w:val="504"/>
          <w:jc w:val="center"/>
        </w:trPr>
        <w:tc>
          <w:tcPr>
            <w:tcW w:w="10003" w:type="dxa"/>
            <w:gridSpan w:val="6"/>
            <w:shd w:val="clear" w:color="auto" w:fill="92CDDC" w:themeFill="accent5" w:themeFillTint="99"/>
            <w:vAlign w:val="center"/>
          </w:tcPr>
          <w:p w:rsidR="007607D8" w:rsidRPr="00B43556" w:rsidRDefault="007607D8" w:rsidP="008F6069">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lastRenderedPageBreak/>
              <w:t>Hedefe</w:t>
            </w:r>
            <w:r>
              <w:rPr>
                <w:rFonts w:ascii="Times New Roman" w:hAnsi="Times New Roman" w:cs="Times New Roman"/>
                <w:b/>
              </w:rPr>
              <w:t xml:space="preserve"> </w:t>
            </w:r>
            <w:r w:rsidRPr="00B43556">
              <w:rPr>
                <w:rFonts w:ascii="Times New Roman" w:hAnsi="Times New Roman" w:cs="Times New Roman"/>
                <w:b/>
              </w:rPr>
              <w:t>İlişkin</w:t>
            </w:r>
            <w:r>
              <w:rPr>
                <w:rFonts w:ascii="Times New Roman" w:hAnsi="Times New Roman" w:cs="Times New Roman"/>
                <w:b/>
              </w:rPr>
              <w:t xml:space="preserve"> </w:t>
            </w:r>
            <w:r w:rsidRPr="00B43556">
              <w:rPr>
                <w:rFonts w:ascii="Times New Roman" w:hAnsi="Times New Roman" w:cs="Times New Roman"/>
                <w:b/>
                <w:spacing w:val="-2"/>
              </w:rPr>
              <w:t>Değerlendirmeler</w:t>
            </w:r>
          </w:p>
        </w:tc>
      </w:tr>
      <w:tr w:rsidR="007607D8" w:rsidRPr="00A44AAA" w:rsidTr="008F6069">
        <w:trPr>
          <w:trHeight w:val="1493"/>
          <w:jc w:val="center"/>
        </w:trPr>
        <w:tc>
          <w:tcPr>
            <w:tcW w:w="10003" w:type="dxa"/>
            <w:gridSpan w:val="6"/>
            <w:vAlign w:val="center"/>
          </w:tcPr>
          <w:p w:rsidR="007607D8" w:rsidRPr="00B43556" w:rsidRDefault="007607D8" w:rsidP="008F6069">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2024-2025eğitim</w:t>
            </w:r>
            <w:r>
              <w:rPr>
                <w:rFonts w:ascii="Times New Roman" w:hAnsi="Times New Roman" w:cs="Times New Roman"/>
                <w:spacing w:val="-4"/>
              </w:rPr>
              <w:t xml:space="preserve"> </w:t>
            </w:r>
            <w:r w:rsidRPr="00B43556">
              <w:rPr>
                <w:rFonts w:ascii="Times New Roman" w:hAnsi="Times New Roman" w:cs="Times New Roman"/>
                <w:spacing w:val="-4"/>
              </w:rPr>
              <w:t>öğretim</w:t>
            </w:r>
            <w:r>
              <w:rPr>
                <w:rFonts w:ascii="Times New Roman" w:hAnsi="Times New Roman" w:cs="Times New Roman"/>
                <w:spacing w:val="-4"/>
              </w:rPr>
              <w:t xml:space="preserve"> </w:t>
            </w:r>
            <w:r w:rsidRPr="00B43556">
              <w:rPr>
                <w:rFonts w:ascii="Times New Roman" w:hAnsi="Times New Roman" w:cs="Times New Roman"/>
                <w:spacing w:val="-4"/>
              </w:rPr>
              <w:t>yılında</w:t>
            </w:r>
            <w:r>
              <w:rPr>
                <w:rFonts w:ascii="Times New Roman" w:hAnsi="Times New Roman" w:cs="Times New Roman"/>
                <w:spacing w:val="-4"/>
              </w:rPr>
              <w:t xml:space="preserve"> </w:t>
            </w:r>
            <w:r w:rsidRPr="00B43556">
              <w:rPr>
                <w:rFonts w:ascii="Times New Roman" w:hAnsi="Times New Roman" w:cs="Times New Roman"/>
                <w:spacing w:val="-4"/>
              </w:rPr>
              <w:t>için</w:t>
            </w:r>
            <w:r>
              <w:rPr>
                <w:rFonts w:ascii="Times New Roman" w:hAnsi="Times New Roman" w:cs="Times New Roman"/>
                <w:spacing w:val="-4"/>
              </w:rPr>
              <w:t xml:space="preserve"> </w:t>
            </w:r>
            <w:r w:rsidRPr="00B43556">
              <w:rPr>
                <w:rFonts w:ascii="Times New Roman" w:hAnsi="Times New Roman" w:cs="Times New Roman"/>
                <w:spacing w:val="-4"/>
              </w:rPr>
              <w:t>performansın</w:t>
            </w:r>
            <w:r>
              <w:rPr>
                <w:rFonts w:ascii="Times New Roman" w:hAnsi="Times New Roman" w:cs="Times New Roman"/>
                <w:spacing w:val="-4"/>
              </w:rPr>
              <w:t xml:space="preserve"> </w:t>
            </w:r>
            <w:r w:rsidR="00427517">
              <w:rPr>
                <w:rFonts w:ascii="Times New Roman" w:hAnsi="Times New Roman" w:cs="Times New Roman"/>
                <w:spacing w:val="-4"/>
              </w:rPr>
              <w:t>%50</w:t>
            </w:r>
            <w:r>
              <w:rPr>
                <w:rFonts w:ascii="Times New Roman" w:hAnsi="Times New Roman" w:cs="Times New Roman"/>
                <w:spacing w:val="-4"/>
              </w:rPr>
              <w:t xml:space="preserve"> </w:t>
            </w:r>
            <w:r w:rsidRPr="00B43556">
              <w:rPr>
                <w:rFonts w:ascii="Times New Roman" w:hAnsi="Times New Roman" w:cs="Times New Roman"/>
                <w:spacing w:val="-4"/>
              </w:rPr>
              <w:t>oranında</w:t>
            </w:r>
            <w:r>
              <w:rPr>
                <w:rFonts w:ascii="Times New Roman" w:hAnsi="Times New Roman" w:cs="Times New Roman"/>
                <w:spacing w:val="-4"/>
              </w:rPr>
              <w:t xml:space="preserve"> </w:t>
            </w:r>
            <w:r w:rsidRPr="00B43556">
              <w:rPr>
                <w:rFonts w:ascii="Times New Roman" w:hAnsi="Times New Roman" w:cs="Times New Roman"/>
                <w:spacing w:val="-4"/>
              </w:rPr>
              <w:t>gerçekleştiği</w:t>
            </w:r>
            <w:r>
              <w:rPr>
                <w:rFonts w:ascii="Times New Roman" w:hAnsi="Times New Roman" w:cs="Times New Roman"/>
                <w:spacing w:val="-4"/>
              </w:rPr>
              <w:t xml:space="preserve"> </w:t>
            </w:r>
            <w:r w:rsidRPr="00B43556">
              <w:rPr>
                <w:rFonts w:ascii="Times New Roman" w:hAnsi="Times New Roman" w:cs="Times New Roman"/>
                <w:spacing w:val="-4"/>
              </w:rPr>
              <w:t>görülmektedir.</w:t>
            </w:r>
          </w:p>
          <w:p w:rsidR="007607D8" w:rsidRPr="00B43556" w:rsidRDefault="007607D8" w:rsidP="00427517">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2024-2025 eğitim öğretim yılın</w:t>
            </w:r>
            <w:r w:rsidR="00427517">
              <w:rPr>
                <w:rFonts w:ascii="Times New Roman" w:hAnsi="Times New Roman" w:cs="Times New Roman"/>
              </w:rPr>
              <w:t>da için performansı %50</w:t>
            </w:r>
            <w:r w:rsidRPr="00B43556">
              <w:rPr>
                <w:rFonts w:ascii="Times New Roman" w:hAnsi="Times New Roman" w:cs="Times New Roman"/>
              </w:rPr>
              <w:t xml:space="preserve"> oranında gerçekleştiği göz önünde </w:t>
            </w:r>
            <w:r w:rsidRPr="00B43556">
              <w:rPr>
                <w:rFonts w:ascii="Times New Roman" w:hAnsi="Times New Roman" w:cs="Times New Roman"/>
                <w:spacing w:val="-2"/>
              </w:rPr>
              <w:t xml:space="preserve">bulundurularak </w:t>
            </w:r>
            <w:r w:rsidR="00427517">
              <w:rPr>
                <w:rFonts w:ascii="Times New Roman" w:hAnsi="Times New Roman" w:cs="Times New Roman"/>
                <w:spacing w:val="-2"/>
              </w:rPr>
              <w:t>bu konuda öğrencilere yönelik daha fazla tanıtım faaliyeti gerçekleştirilmesi planlandı.</w:t>
            </w:r>
          </w:p>
        </w:tc>
      </w:tr>
    </w:tbl>
    <w:p w:rsidR="007607D8" w:rsidRDefault="007607D8"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427517" w:rsidRPr="00A44AAA" w:rsidTr="008F6069">
        <w:trPr>
          <w:trHeight w:val="510"/>
          <w:jc w:val="center"/>
        </w:trPr>
        <w:tc>
          <w:tcPr>
            <w:tcW w:w="10003" w:type="dxa"/>
            <w:gridSpan w:val="6"/>
            <w:shd w:val="clear" w:color="auto" w:fill="92CDDC" w:themeFill="accent5" w:themeFillTint="99"/>
            <w:vAlign w:val="center"/>
          </w:tcPr>
          <w:p w:rsidR="00427517" w:rsidRPr="00B43556" w:rsidRDefault="00427517" w:rsidP="008F6069">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lastRenderedPageBreak/>
              <w:t>2024-2025</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Eğitim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Öğretim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Yılı</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Stratejik</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Plan</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İzleme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ve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Değerlendirme</w:t>
            </w:r>
            <w:r>
              <w:rPr>
                <w:rFonts w:ascii="Times New Roman" w:hAnsi="Times New Roman" w:cs="Times New Roman"/>
                <w:b/>
                <w:w w:val="105"/>
                <w:sz w:val="24"/>
                <w:szCs w:val="24"/>
              </w:rPr>
              <w:t xml:space="preserve"> </w:t>
            </w:r>
            <w:r w:rsidRPr="00B43556">
              <w:rPr>
                <w:rFonts w:ascii="Times New Roman" w:hAnsi="Times New Roman" w:cs="Times New Roman"/>
                <w:b/>
                <w:spacing w:val="-2"/>
                <w:w w:val="105"/>
                <w:sz w:val="24"/>
                <w:szCs w:val="24"/>
              </w:rPr>
              <w:t>Tablosu</w:t>
            </w:r>
          </w:p>
        </w:tc>
      </w:tr>
      <w:tr w:rsidR="00427517" w:rsidRPr="00A44AAA" w:rsidTr="008F6069">
        <w:trPr>
          <w:trHeight w:val="567"/>
          <w:jc w:val="center"/>
        </w:trPr>
        <w:tc>
          <w:tcPr>
            <w:tcW w:w="1836" w:type="dxa"/>
            <w:shd w:val="clear" w:color="auto" w:fill="92CDDC" w:themeFill="accent5" w:themeFillTint="99"/>
            <w:vAlign w:val="center"/>
          </w:tcPr>
          <w:p w:rsidR="00427517" w:rsidRPr="00B43556" w:rsidRDefault="00427517" w:rsidP="008F6069">
            <w:pPr>
              <w:ind w:left="142"/>
              <w:rPr>
                <w:rFonts w:ascii="Times New Roman" w:hAnsi="Times New Roman" w:cs="Times New Roman"/>
                <w:b/>
                <w:bCs/>
              </w:rPr>
            </w:pPr>
            <w:r>
              <w:rPr>
                <w:rFonts w:ascii="Times New Roman" w:hAnsi="Times New Roman" w:cs="Times New Roman"/>
                <w:b/>
                <w:bCs/>
              </w:rPr>
              <w:t>A3</w:t>
            </w:r>
          </w:p>
        </w:tc>
        <w:tc>
          <w:tcPr>
            <w:tcW w:w="8167" w:type="dxa"/>
            <w:gridSpan w:val="5"/>
            <w:shd w:val="clear" w:color="auto" w:fill="DAEEF3" w:themeFill="accent5" w:themeFillTint="33"/>
            <w:vAlign w:val="center"/>
          </w:tcPr>
          <w:p w:rsidR="00427517" w:rsidRPr="00B43556" w:rsidRDefault="00427517" w:rsidP="008F6069">
            <w:pPr>
              <w:pStyle w:val="TableParagraph"/>
              <w:spacing w:line="236" w:lineRule="exact"/>
              <w:ind w:left="108"/>
              <w:rPr>
                <w:rFonts w:ascii="Times New Roman" w:hAnsi="Times New Roman" w:cs="Times New Roman"/>
                <w:i/>
              </w:rPr>
            </w:pPr>
            <w:r w:rsidRPr="008977CF">
              <w:rPr>
                <w:sz w:val="18"/>
                <w:szCs w:val="18"/>
              </w:rPr>
              <w:t>Okulun amaçlarına ulaşmasını sağlayacak kurumsal imkân ve yetkinlikler verimli ve sürdürülebilir bir şekilde geliştirilecektir.</w:t>
            </w:r>
          </w:p>
        </w:tc>
      </w:tr>
      <w:tr w:rsidR="00427517" w:rsidRPr="00A44AAA" w:rsidTr="008F6069">
        <w:trPr>
          <w:trHeight w:val="567"/>
          <w:jc w:val="center"/>
        </w:trPr>
        <w:tc>
          <w:tcPr>
            <w:tcW w:w="1836" w:type="dxa"/>
            <w:shd w:val="clear" w:color="auto" w:fill="92CDDC" w:themeFill="accent5" w:themeFillTint="99"/>
            <w:vAlign w:val="center"/>
          </w:tcPr>
          <w:p w:rsidR="00427517" w:rsidRPr="00B43556" w:rsidRDefault="00427517" w:rsidP="008F6069">
            <w:pPr>
              <w:ind w:left="142"/>
              <w:rPr>
                <w:rFonts w:ascii="Times New Roman" w:hAnsi="Times New Roman" w:cs="Times New Roman"/>
                <w:b/>
                <w:bCs/>
              </w:rPr>
            </w:pPr>
            <w:r>
              <w:rPr>
                <w:rFonts w:ascii="Times New Roman" w:hAnsi="Times New Roman" w:cs="Times New Roman"/>
                <w:b/>
                <w:bCs/>
              </w:rPr>
              <w:t>H3.1</w:t>
            </w:r>
          </w:p>
        </w:tc>
        <w:tc>
          <w:tcPr>
            <w:tcW w:w="8167" w:type="dxa"/>
            <w:gridSpan w:val="5"/>
            <w:shd w:val="clear" w:color="auto" w:fill="DAEEF3" w:themeFill="accent5" w:themeFillTint="33"/>
            <w:vAlign w:val="center"/>
          </w:tcPr>
          <w:p w:rsidR="00427517" w:rsidRPr="00B43556" w:rsidRDefault="00427517" w:rsidP="008F6069">
            <w:pPr>
              <w:pStyle w:val="TableParagraph"/>
              <w:spacing w:before="4" w:line="209" w:lineRule="exact"/>
              <w:ind w:left="108"/>
              <w:rPr>
                <w:rFonts w:ascii="Times New Roman" w:hAnsi="Times New Roman" w:cs="Times New Roman"/>
              </w:rPr>
            </w:pPr>
            <w:r w:rsidRPr="008977CF">
              <w:rPr>
                <w:sz w:val="18"/>
                <w:szCs w:val="18"/>
              </w:rPr>
              <w:t>Okulun fiziki mekânlarının okulun ihtiyaç ve hedefleri doğrultusunda iyileştirilmesi sağlanacaktır.</w:t>
            </w:r>
          </w:p>
        </w:tc>
      </w:tr>
      <w:tr w:rsidR="00427517" w:rsidRPr="00A44AAA" w:rsidTr="008F6069">
        <w:trPr>
          <w:trHeight w:val="567"/>
          <w:jc w:val="center"/>
        </w:trPr>
        <w:tc>
          <w:tcPr>
            <w:tcW w:w="1836" w:type="dxa"/>
            <w:shd w:val="clear" w:color="auto" w:fill="92CDDC" w:themeFill="accent5" w:themeFillTint="99"/>
            <w:vAlign w:val="center"/>
          </w:tcPr>
          <w:p w:rsidR="00427517" w:rsidRPr="00B43556" w:rsidRDefault="00427517" w:rsidP="008F606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427517" w:rsidRPr="00B43556" w:rsidRDefault="00427517" w:rsidP="00427517">
            <w:pPr>
              <w:pStyle w:val="TableParagraph"/>
              <w:spacing w:before="6"/>
              <w:ind w:left="108"/>
              <w:rPr>
                <w:rFonts w:ascii="Times New Roman" w:hAnsi="Times New Roman" w:cs="Times New Roman"/>
              </w:rPr>
            </w:pPr>
            <w:r>
              <w:rPr>
                <w:rFonts w:ascii="Times New Roman" w:hAnsi="Times New Roman" w:cs="Times New Roman"/>
              </w:rPr>
              <w:t>İlgili alanda bu yıl çalışmalar gerçekleştirilmiş olup, okulun sorunlarının büyük onarım gerektirmesinden dolayı kısıtlı başarı sağlandı.</w:t>
            </w:r>
          </w:p>
        </w:tc>
      </w:tr>
      <w:tr w:rsidR="00427517" w:rsidRPr="00A44AAA" w:rsidTr="008F6069">
        <w:trPr>
          <w:trHeight w:val="567"/>
          <w:jc w:val="center"/>
        </w:trPr>
        <w:tc>
          <w:tcPr>
            <w:tcW w:w="1836" w:type="dxa"/>
            <w:shd w:val="clear" w:color="auto" w:fill="92CDDC" w:themeFill="accent5" w:themeFillTint="99"/>
            <w:vAlign w:val="center"/>
          </w:tcPr>
          <w:p w:rsidR="00427517" w:rsidRPr="00B43556" w:rsidRDefault="00427517" w:rsidP="008F6069">
            <w:pPr>
              <w:ind w:left="142"/>
              <w:rPr>
                <w:rFonts w:ascii="Times New Roman" w:hAnsi="Times New Roman" w:cs="Times New Roman"/>
                <w:b/>
                <w:bCs/>
              </w:rPr>
            </w:pPr>
            <w:r w:rsidRPr="00B43556">
              <w:rPr>
                <w:rFonts w:ascii="Times New Roman" w:hAnsi="Times New Roman" w:cs="Times New Roman"/>
                <w:b/>
                <w:bCs/>
              </w:rPr>
              <w:t>Sorumlu</w:t>
            </w:r>
          </w:p>
          <w:p w:rsidR="00427517" w:rsidRPr="00B43556" w:rsidRDefault="00427517" w:rsidP="008F606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427517" w:rsidRPr="00B43556" w:rsidRDefault="00427517" w:rsidP="008F6069">
            <w:pPr>
              <w:pStyle w:val="TableParagraph"/>
              <w:spacing w:before="1"/>
              <w:ind w:left="108"/>
              <w:rPr>
                <w:rFonts w:ascii="Times New Roman" w:hAnsi="Times New Roman" w:cs="Times New Roman"/>
              </w:rPr>
            </w:pPr>
            <w:r>
              <w:rPr>
                <w:rFonts w:ascii="Times New Roman" w:hAnsi="Times New Roman" w:cs="Times New Roman"/>
              </w:rPr>
              <w:t>Okul idaresi.</w:t>
            </w:r>
          </w:p>
        </w:tc>
      </w:tr>
      <w:tr w:rsidR="00427517" w:rsidRPr="00A44AAA" w:rsidTr="008F6069">
        <w:trPr>
          <w:trHeight w:val="1247"/>
          <w:jc w:val="center"/>
        </w:trPr>
        <w:tc>
          <w:tcPr>
            <w:tcW w:w="1836" w:type="dxa"/>
            <w:shd w:val="clear" w:color="auto" w:fill="92CDDC" w:themeFill="accent5" w:themeFillTint="99"/>
            <w:vAlign w:val="center"/>
          </w:tcPr>
          <w:p w:rsidR="00427517" w:rsidRPr="00B43556" w:rsidRDefault="00427517" w:rsidP="008F606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427517" w:rsidRPr="00B43556" w:rsidRDefault="00427517" w:rsidP="008F6069">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427517" w:rsidRPr="00B43556" w:rsidRDefault="00427517" w:rsidP="008F6069">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427517" w:rsidRPr="00B43556" w:rsidRDefault="00427517" w:rsidP="008F6069">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427517" w:rsidRPr="00B43556" w:rsidRDefault="00427517" w:rsidP="008F6069">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427517" w:rsidRPr="00B43556" w:rsidRDefault="00427517" w:rsidP="008F6069">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427517" w:rsidRPr="00B43556" w:rsidRDefault="00427517" w:rsidP="008F6069">
            <w:pPr>
              <w:jc w:val="center"/>
              <w:rPr>
                <w:rFonts w:ascii="Times New Roman" w:hAnsi="Times New Roman" w:cs="Times New Roman"/>
                <w:b/>
                <w:bCs/>
              </w:rPr>
            </w:pPr>
            <w:r w:rsidRPr="00B43556">
              <w:rPr>
                <w:rFonts w:ascii="Times New Roman" w:hAnsi="Times New Roman" w:cs="Times New Roman"/>
                <w:b/>
                <w:bCs/>
              </w:rPr>
              <w:t>Performans (%) (C-A)/(B-A)</w:t>
            </w:r>
          </w:p>
        </w:tc>
      </w:tr>
      <w:tr w:rsidR="00427517" w:rsidRPr="00A44AAA" w:rsidTr="008F6069">
        <w:trPr>
          <w:trHeight w:val="1417"/>
          <w:jc w:val="center"/>
        </w:trPr>
        <w:tc>
          <w:tcPr>
            <w:tcW w:w="1836" w:type="dxa"/>
            <w:shd w:val="clear" w:color="auto" w:fill="92CDDC" w:themeFill="accent5" w:themeFillTint="99"/>
            <w:vAlign w:val="center"/>
          </w:tcPr>
          <w:p w:rsidR="00427517" w:rsidRPr="00B43556" w:rsidRDefault="00427517" w:rsidP="00427517">
            <w:pPr>
              <w:ind w:left="142"/>
              <w:rPr>
                <w:rFonts w:ascii="Times New Roman" w:hAnsi="Times New Roman" w:cs="Times New Roman"/>
                <w:b/>
                <w:bCs/>
              </w:rPr>
            </w:pPr>
            <w:r w:rsidRPr="00B43556">
              <w:rPr>
                <w:rFonts w:ascii="Times New Roman" w:hAnsi="Times New Roman" w:cs="Times New Roman"/>
                <w:b/>
                <w:bCs/>
              </w:rPr>
              <w:t xml:space="preserve">PG </w:t>
            </w:r>
            <w:r w:rsidR="001616E4">
              <w:rPr>
                <w:rFonts w:ascii="Times New Roman" w:hAnsi="Times New Roman" w:cs="Times New Roman"/>
                <w:b/>
                <w:bCs/>
              </w:rPr>
              <w:t>1.3</w:t>
            </w:r>
            <w:r>
              <w:rPr>
                <w:rFonts w:ascii="Times New Roman" w:hAnsi="Times New Roman" w:cs="Times New Roman"/>
                <w:b/>
                <w:bCs/>
              </w:rPr>
              <w:t xml:space="preserve"> Kurum ve kuruluşlarla iş birliği kurmak.</w:t>
            </w:r>
          </w:p>
        </w:tc>
        <w:tc>
          <w:tcPr>
            <w:tcW w:w="870" w:type="dxa"/>
            <w:shd w:val="clear" w:color="auto" w:fill="DAEEF3" w:themeFill="accent5" w:themeFillTint="33"/>
            <w:vAlign w:val="center"/>
          </w:tcPr>
          <w:p w:rsidR="00427517" w:rsidRPr="00B43556" w:rsidRDefault="00427517" w:rsidP="008F6069">
            <w:pPr>
              <w:pStyle w:val="TableParagraph"/>
              <w:spacing w:before="8"/>
              <w:ind w:left="108"/>
              <w:jc w:val="center"/>
              <w:rPr>
                <w:rFonts w:ascii="Times New Roman" w:hAnsi="Times New Roman" w:cs="Times New Roman"/>
              </w:rPr>
            </w:pPr>
            <w:r>
              <w:rPr>
                <w:rFonts w:ascii="Times New Roman" w:hAnsi="Times New Roman" w:cs="Times New Roman"/>
                <w:spacing w:val="-5"/>
              </w:rPr>
              <w:t>70</w:t>
            </w:r>
          </w:p>
        </w:tc>
        <w:tc>
          <w:tcPr>
            <w:tcW w:w="1304" w:type="dxa"/>
            <w:shd w:val="clear" w:color="auto" w:fill="DAEEF3" w:themeFill="accent5" w:themeFillTint="33"/>
            <w:vAlign w:val="center"/>
          </w:tcPr>
          <w:p w:rsidR="00427517" w:rsidRPr="00B43556" w:rsidRDefault="00427517" w:rsidP="008F6069">
            <w:pPr>
              <w:pStyle w:val="TableParagraph"/>
              <w:spacing w:before="8"/>
              <w:ind w:left="105"/>
              <w:jc w:val="center"/>
              <w:rPr>
                <w:rFonts w:ascii="Times New Roman" w:hAnsi="Times New Roman" w:cs="Times New Roman"/>
              </w:rPr>
            </w:pPr>
            <w:r>
              <w:rPr>
                <w:rFonts w:ascii="Times New Roman" w:hAnsi="Times New Roman" w:cs="Times New Roman"/>
                <w:spacing w:val="-10"/>
              </w:rPr>
              <w:t>70</w:t>
            </w:r>
          </w:p>
        </w:tc>
        <w:tc>
          <w:tcPr>
            <w:tcW w:w="1740" w:type="dxa"/>
            <w:shd w:val="clear" w:color="auto" w:fill="DAEEF3" w:themeFill="accent5" w:themeFillTint="33"/>
            <w:vAlign w:val="center"/>
          </w:tcPr>
          <w:p w:rsidR="00427517" w:rsidRPr="00B43556" w:rsidRDefault="00427517" w:rsidP="008F6069">
            <w:pPr>
              <w:pStyle w:val="TableParagraph"/>
              <w:spacing w:before="2"/>
              <w:ind w:left="105"/>
              <w:jc w:val="center"/>
              <w:rPr>
                <w:rFonts w:ascii="Times New Roman" w:hAnsi="Times New Roman" w:cs="Times New Roman"/>
              </w:rPr>
            </w:pPr>
            <w:r>
              <w:rPr>
                <w:rFonts w:ascii="Times New Roman" w:hAnsi="Times New Roman" w:cs="Times New Roman"/>
                <w:spacing w:val="-10"/>
              </w:rPr>
              <w:t>100</w:t>
            </w:r>
          </w:p>
        </w:tc>
        <w:tc>
          <w:tcPr>
            <w:tcW w:w="1885" w:type="dxa"/>
            <w:shd w:val="clear" w:color="auto" w:fill="DAEEF3" w:themeFill="accent5" w:themeFillTint="33"/>
            <w:vAlign w:val="center"/>
          </w:tcPr>
          <w:p w:rsidR="00427517" w:rsidRPr="00A44AAA" w:rsidRDefault="00427517" w:rsidP="008F6069">
            <w:pPr>
              <w:pStyle w:val="TableParagraph"/>
              <w:spacing w:before="2"/>
              <w:ind w:left="107"/>
              <w:jc w:val="center"/>
              <w:rPr>
                <w:rFonts w:ascii="Times New Roman" w:hAnsi="Times New Roman" w:cs="Times New Roman"/>
                <w:sz w:val="20"/>
                <w:szCs w:val="20"/>
              </w:rPr>
            </w:pPr>
            <w:r>
              <w:rPr>
                <w:rFonts w:ascii="Times New Roman" w:hAnsi="Times New Roman" w:cs="Times New Roman"/>
                <w:spacing w:val="-10"/>
                <w:sz w:val="20"/>
                <w:szCs w:val="20"/>
              </w:rPr>
              <w:t>10</w:t>
            </w:r>
          </w:p>
        </w:tc>
        <w:tc>
          <w:tcPr>
            <w:tcW w:w="2368" w:type="dxa"/>
            <w:shd w:val="clear" w:color="auto" w:fill="DAEEF3" w:themeFill="accent5" w:themeFillTint="33"/>
            <w:vAlign w:val="center"/>
          </w:tcPr>
          <w:p w:rsidR="00427517" w:rsidRPr="00A44AAA" w:rsidRDefault="00427517" w:rsidP="008F6069">
            <w:pPr>
              <w:pStyle w:val="TableParagraph"/>
              <w:spacing w:before="8"/>
              <w:ind w:left="106"/>
              <w:jc w:val="center"/>
              <w:rPr>
                <w:rFonts w:ascii="Times New Roman" w:hAnsi="Times New Roman" w:cs="Times New Roman"/>
                <w:sz w:val="20"/>
                <w:szCs w:val="20"/>
              </w:rPr>
            </w:pPr>
            <w:r>
              <w:rPr>
                <w:rFonts w:ascii="Times New Roman" w:hAnsi="Times New Roman" w:cs="Times New Roman"/>
                <w:spacing w:val="-5"/>
                <w:sz w:val="20"/>
                <w:szCs w:val="20"/>
              </w:rPr>
              <w:t>10</w:t>
            </w:r>
          </w:p>
        </w:tc>
      </w:tr>
      <w:tr w:rsidR="00427517" w:rsidRPr="00A44AAA" w:rsidTr="008F6069">
        <w:trPr>
          <w:trHeight w:val="504"/>
          <w:jc w:val="center"/>
        </w:trPr>
        <w:tc>
          <w:tcPr>
            <w:tcW w:w="10003" w:type="dxa"/>
            <w:gridSpan w:val="6"/>
            <w:shd w:val="clear" w:color="auto" w:fill="92CDDC" w:themeFill="accent5" w:themeFillTint="99"/>
            <w:vAlign w:val="center"/>
          </w:tcPr>
          <w:p w:rsidR="00427517" w:rsidRPr="00B43556" w:rsidRDefault="00427517" w:rsidP="008F6069">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Pr>
                <w:rFonts w:ascii="Times New Roman" w:hAnsi="Times New Roman" w:cs="Times New Roman"/>
                <w:b/>
              </w:rPr>
              <w:t xml:space="preserve"> </w:t>
            </w:r>
            <w:r w:rsidRPr="00B43556">
              <w:rPr>
                <w:rFonts w:ascii="Times New Roman" w:hAnsi="Times New Roman" w:cs="Times New Roman"/>
                <w:b/>
              </w:rPr>
              <w:t>İlişkin</w:t>
            </w:r>
            <w:r>
              <w:rPr>
                <w:rFonts w:ascii="Times New Roman" w:hAnsi="Times New Roman" w:cs="Times New Roman"/>
                <w:b/>
              </w:rPr>
              <w:t xml:space="preserve"> </w:t>
            </w:r>
            <w:r w:rsidRPr="00B43556">
              <w:rPr>
                <w:rFonts w:ascii="Times New Roman" w:hAnsi="Times New Roman" w:cs="Times New Roman"/>
                <w:b/>
                <w:spacing w:val="-2"/>
              </w:rPr>
              <w:t>Değerlendirmeler</w:t>
            </w:r>
          </w:p>
        </w:tc>
      </w:tr>
      <w:tr w:rsidR="00427517" w:rsidRPr="00A44AAA" w:rsidTr="008F6069">
        <w:trPr>
          <w:trHeight w:val="1493"/>
          <w:jc w:val="center"/>
        </w:trPr>
        <w:tc>
          <w:tcPr>
            <w:tcW w:w="10003" w:type="dxa"/>
            <w:gridSpan w:val="6"/>
            <w:vAlign w:val="center"/>
          </w:tcPr>
          <w:p w:rsidR="00427517" w:rsidRPr="00B43556" w:rsidRDefault="00427517" w:rsidP="008F6069">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2024-2025eğitim</w:t>
            </w:r>
            <w:r>
              <w:rPr>
                <w:rFonts w:ascii="Times New Roman" w:hAnsi="Times New Roman" w:cs="Times New Roman"/>
                <w:spacing w:val="-4"/>
              </w:rPr>
              <w:t xml:space="preserve"> </w:t>
            </w:r>
            <w:r w:rsidRPr="00B43556">
              <w:rPr>
                <w:rFonts w:ascii="Times New Roman" w:hAnsi="Times New Roman" w:cs="Times New Roman"/>
                <w:spacing w:val="-4"/>
              </w:rPr>
              <w:t>öğretim</w:t>
            </w:r>
            <w:r>
              <w:rPr>
                <w:rFonts w:ascii="Times New Roman" w:hAnsi="Times New Roman" w:cs="Times New Roman"/>
                <w:spacing w:val="-4"/>
              </w:rPr>
              <w:t xml:space="preserve"> </w:t>
            </w:r>
            <w:r w:rsidRPr="00B43556">
              <w:rPr>
                <w:rFonts w:ascii="Times New Roman" w:hAnsi="Times New Roman" w:cs="Times New Roman"/>
                <w:spacing w:val="-4"/>
              </w:rPr>
              <w:t>yılında</w:t>
            </w:r>
            <w:r>
              <w:rPr>
                <w:rFonts w:ascii="Times New Roman" w:hAnsi="Times New Roman" w:cs="Times New Roman"/>
                <w:spacing w:val="-4"/>
              </w:rPr>
              <w:t xml:space="preserve"> </w:t>
            </w:r>
            <w:r w:rsidRPr="00B43556">
              <w:rPr>
                <w:rFonts w:ascii="Times New Roman" w:hAnsi="Times New Roman" w:cs="Times New Roman"/>
                <w:spacing w:val="-4"/>
              </w:rPr>
              <w:t>için</w:t>
            </w:r>
            <w:r>
              <w:rPr>
                <w:rFonts w:ascii="Times New Roman" w:hAnsi="Times New Roman" w:cs="Times New Roman"/>
                <w:spacing w:val="-4"/>
              </w:rPr>
              <w:t xml:space="preserve"> </w:t>
            </w:r>
            <w:r w:rsidRPr="00B43556">
              <w:rPr>
                <w:rFonts w:ascii="Times New Roman" w:hAnsi="Times New Roman" w:cs="Times New Roman"/>
                <w:spacing w:val="-4"/>
              </w:rPr>
              <w:t>performansın</w:t>
            </w:r>
            <w:r>
              <w:rPr>
                <w:rFonts w:ascii="Times New Roman" w:hAnsi="Times New Roman" w:cs="Times New Roman"/>
                <w:spacing w:val="-4"/>
              </w:rPr>
              <w:t xml:space="preserve"> %10 </w:t>
            </w:r>
            <w:r w:rsidRPr="00B43556">
              <w:rPr>
                <w:rFonts w:ascii="Times New Roman" w:hAnsi="Times New Roman" w:cs="Times New Roman"/>
                <w:spacing w:val="-4"/>
              </w:rPr>
              <w:t>oranında</w:t>
            </w:r>
            <w:r>
              <w:rPr>
                <w:rFonts w:ascii="Times New Roman" w:hAnsi="Times New Roman" w:cs="Times New Roman"/>
                <w:spacing w:val="-4"/>
              </w:rPr>
              <w:t xml:space="preserve"> </w:t>
            </w:r>
            <w:r w:rsidRPr="00B43556">
              <w:rPr>
                <w:rFonts w:ascii="Times New Roman" w:hAnsi="Times New Roman" w:cs="Times New Roman"/>
                <w:spacing w:val="-4"/>
              </w:rPr>
              <w:t>gerçekleştiği</w:t>
            </w:r>
            <w:r>
              <w:rPr>
                <w:rFonts w:ascii="Times New Roman" w:hAnsi="Times New Roman" w:cs="Times New Roman"/>
                <w:spacing w:val="-4"/>
              </w:rPr>
              <w:t xml:space="preserve"> </w:t>
            </w:r>
            <w:r w:rsidRPr="00B43556">
              <w:rPr>
                <w:rFonts w:ascii="Times New Roman" w:hAnsi="Times New Roman" w:cs="Times New Roman"/>
                <w:spacing w:val="-4"/>
              </w:rPr>
              <w:t>görülmektedir.</w:t>
            </w:r>
          </w:p>
          <w:p w:rsidR="00427517" w:rsidRPr="00B43556" w:rsidRDefault="00427517" w:rsidP="00427517">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2024-2025 eğitim öğretim yılın</w:t>
            </w:r>
            <w:r>
              <w:rPr>
                <w:rFonts w:ascii="Times New Roman" w:hAnsi="Times New Roman" w:cs="Times New Roman"/>
              </w:rPr>
              <w:t>da için performansı %10</w:t>
            </w:r>
            <w:r w:rsidRPr="00B43556">
              <w:rPr>
                <w:rFonts w:ascii="Times New Roman" w:hAnsi="Times New Roman" w:cs="Times New Roman"/>
              </w:rPr>
              <w:t xml:space="preserve"> oranında gerçekleştiği göz önünde </w:t>
            </w:r>
            <w:r w:rsidRPr="00B43556">
              <w:rPr>
                <w:rFonts w:ascii="Times New Roman" w:hAnsi="Times New Roman" w:cs="Times New Roman"/>
                <w:spacing w:val="-2"/>
              </w:rPr>
              <w:t xml:space="preserve">bulundurularak </w:t>
            </w:r>
            <w:r>
              <w:rPr>
                <w:rFonts w:ascii="Times New Roman" w:hAnsi="Times New Roman" w:cs="Times New Roman"/>
                <w:spacing w:val="-2"/>
              </w:rPr>
              <w:t>okulun fiziki şartlarının</w:t>
            </w:r>
            <w:r w:rsidRPr="00B43556">
              <w:rPr>
                <w:rFonts w:ascii="Times New Roman" w:hAnsi="Times New Roman" w:cs="Times New Roman"/>
                <w:spacing w:val="-2"/>
              </w:rPr>
              <w:t xml:space="preserve"> arttırılması için </w:t>
            </w:r>
            <w:r>
              <w:rPr>
                <w:rFonts w:ascii="Times New Roman" w:hAnsi="Times New Roman" w:cs="Times New Roman"/>
                <w:spacing w:val="-2"/>
              </w:rPr>
              <w:t>kurum ve kuruluşlarla ortak hareket edilmesi gerektiği planlanmıştır.</w:t>
            </w:r>
          </w:p>
        </w:tc>
      </w:tr>
    </w:tbl>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p w:rsidR="00427517" w:rsidRDefault="00427517" w:rsidP="00C40734">
      <w:pPr>
        <w:pStyle w:val="ListeParagraf"/>
        <w:tabs>
          <w:tab w:val="left" w:pos="1850"/>
        </w:tabs>
        <w:spacing w:before="80"/>
        <w:ind w:left="1850" w:firstLine="0"/>
        <w:rPr>
          <w:rFonts w:ascii="Times New Roman" w:hAnsi="Times New Roman" w:cs="Times New Roman"/>
          <w:b/>
          <w:sz w:val="1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427517" w:rsidRPr="00A44AAA" w:rsidTr="008F6069">
        <w:trPr>
          <w:trHeight w:val="510"/>
          <w:jc w:val="center"/>
        </w:trPr>
        <w:tc>
          <w:tcPr>
            <w:tcW w:w="10003" w:type="dxa"/>
            <w:gridSpan w:val="6"/>
            <w:shd w:val="clear" w:color="auto" w:fill="92CDDC" w:themeFill="accent5" w:themeFillTint="99"/>
            <w:vAlign w:val="center"/>
          </w:tcPr>
          <w:p w:rsidR="00427517" w:rsidRPr="00B43556" w:rsidRDefault="00427517" w:rsidP="008F6069">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lastRenderedPageBreak/>
              <w:t>2024-2025</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Eğitim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Öğretim</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Yılı</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Stratejik</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Plan</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İzleme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ve</w:t>
            </w:r>
            <w:r>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Değerlendirme</w:t>
            </w:r>
            <w:r>
              <w:rPr>
                <w:rFonts w:ascii="Times New Roman" w:hAnsi="Times New Roman" w:cs="Times New Roman"/>
                <w:b/>
                <w:w w:val="105"/>
                <w:sz w:val="24"/>
                <w:szCs w:val="24"/>
              </w:rPr>
              <w:t xml:space="preserve"> </w:t>
            </w:r>
            <w:r w:rsidRPr="00B43556">
              <w:rPr>
                <w:rFonts w:ascii="Times New Roman" w:hAnsi="Times New Roman" w:cs="Times New Roman"/>
                <w:b/>
                <w:spacing w:val="-2"/>
                <w:w w:val="105"/>
                <w:sz w:val="24"/>
                <w:szCs w:val="24"/>
              </w:rPr>
              <w:t>Tablosu</w:t>
            </w:r>
          </w:p>
        </w:tc>
      </w:tr>
      <w:tr w:rsidR="00427517" w:rsidRPr="00A44AAA" w:rsidTr="008F6069">
        <w:trPr>
          <w:trHeight w:val="567"/>
          <w:jc w:val="center"/>
        </w:trPr>
        <w:tc>
          <w:tcPr>
            <w:tcW w:w="1836" w:type="dxa"/>
            <w:shd w:val="clear" w:color="auto" w:fill="92CDDC" w:themeFill="accent5" w:themeFillTint="99"/>
            <w:vAlign w:val="center"/>
          </w:tcPr>
          <w:p w:rsidR="00427517" w:rsidRPr="00B43556" w:rsidRDefault="00427517" w:rsidP="008F6069">
            <w:pPr>
              <w:ind w:left="142"/>
              <w:rPr>
                <w:rFonts w:ascii="Times New Roman" w:hAnsi="Times New Roman" w:cs="Times New Roman"/>
                <w:b/>
                <w:bCs/>
              </w:rPr>
            </w:pPr>
            <w:r>
              <w:rPr>
                <w:rFonts w:ascii="Times New Roman" w:hAnsi="Times New Roman" w:cs="Times New Roman"/>
                <w:b/>
                <w:bCs/>
              </w:rPr>
              <w:t>A3</w:t>
            </w:r>
          </w:p>
        </w:tc>
        <w:tc>
          <w:tcPr>
            <w:tcW w:w="8167" w:type="dxa"/>
            <w:gridSpan w:val="5"/>
            <w:shd w:val="clear" w:color="auto" w:fill="DAEEF3" w:themeFill="accent5" w:themeFillTint="33"/>
            <w:vAlign w:val="center"/>
          </w:tcPr>
          <w:p w:rsidR="00427517" w:rsidRPr="00B43556" w:rsidRDefault="00427517" w:rsidP="008F6069">
            <w:pPr>
              <w:pStyle w:val="TableParagraph"/>
              <w:spacing w:line="236" w:lineRule="exact"/>
              <w:ind w:left="108"/>
              <w:rPr>
                <w:rFonts w:ascii="Times New Roman" w:hAnsi="Times New Roman" w:cs="Times New Roman"/>
                <w:i/>
              </w:rPr>
            </w:pPr>
            <w:r w:rsidRPr="008977CF">
              <w:rPr>
                <w:sz w:val="18"/>
                <w:szCs w:val="18"/>
              </w:rPr>
              <w:t>Okulun amaçlarına ulaşmasını sağlayacak kurumsal imkân ve yetkinlikler verimli ve sürdürülebilir bir şekilde geliştirilecektir.</w:t>
            </w:r>
          </w:p>
        </w:tc>
      </w:tr>
      <w:tr w:rsidR="00427517" w:rsidRPr="00A44AAA" w:rsidTr="008F6069">
        <w:trPr>
          <w:trHeight w:val="567"/>
          <w:jc w:val="center"/>
        </w:trPr>
        <w:tc>
          <w:tcPr>
            <w:tcW w:w="1836" w:type="dxa"/>
            <w:shd w:val="clear" w:color="auto" w:fill="92CDDC" w:themeFill="accent5" w:themeFillTint="99"/>
            <w:vAlign w:val="center"/>
          </w:tcPr>
          <w:p w:rsidR="00427517" w:rsidRPr="00B43556" w:rsidRDefault="00427517" w:rsidP="008F6069">
            <w:pPr>
              <w:ind w:left="142"/>
              <w:rPr>
                <w:rFonts w:ascii="Times New Roman" w:hAnsi="Times New Roman" w:cs="Times New Roman"/>
                <w:b/>
                <w:bCs/>
              </w:rPr>
            </w:pPr>
            <w:r>
              <w:rPr>
                <w:rFonts w:ascii="Times New Roman" w:hAnsi="Times New Roman" w:cs="Times New Roman"/>
                <w:b/>
                <w:bCs/>
              </w:rPr>
              <w:t>H3.3</w:t>
            </w:r>
          </w:p>
        </w:tc>
        <w:tc>
          <w:tcPr>
            <w:tcW w:w="8167" w:type="dxa"/>
            <w:gridSpan w:val="5"/>
            <w:shd w:val="clear" w:color="auto" w:fill="DAEEF3" w:themeFill="accent5" w:themeFillTint="33"/>
            <w:vAlign w:val="center"/>
          </w:tcPr>
          <w:p w:rsidR="00427517" w:rsidRPr="00B43556" w:rsidRDefault="00427517" w:rsidP="008F6069">
            <w:pPr>
              <w:pStyle w:val="TableParagraph"/>
              <w:spacing w:before="4" w:line="209" w:lineRule="exact"/>
              <w:ind w:left="108"/>
              <w:rPr>
                <w:rFonts w:ascii="Times New Roman" w:hAnsi="Times New Roman" w:cs="Times New Roman"/>
              </w:rPr>
            </w:pPr>
            <w:r w:rsidRPr="008977CF">
              <w:rPr>
                <w:sz w:val="18"/>
                <w:szCs w:val="18"/>
              </w:rPr>
              <w:t>Eğitim ve öğretimin bilişsel, duyuşsal ve davranışsal açıdan sağlıklı ve güvenli bir ortamda gerçekleştirilmesi için okul sağlığı ve güvenliği geliştirilecektir.</w:t>
            </w:r>
          </w:p>
        </w:tc>
      </w:tr>
      <w:tr w:rsidR="00427517" w:rsidRPr="00A44AAA" w:rsidTr="008F6069">
        <w:trPr>
          <w:trHeight w:val="567"/>
          <w:jc w:val="center"/>
        </w:trPr>
        <w:tc>
          <w:tcPr>
            <w:tcW w:w="1836" w:type="dxa"/>
            <w:shd w:val="clear" w:color="auto" w:fill="92CDDC" w:themeFill="accent5" w:themeFillTint="99"/>
            <w:vAlign w:val="center"/>
          </w:tcPr>
          <w:p w:rsidR="00427517" w:rsidRPr="00B43556" w:rsidRDefault="00427517" w:rsidP="008F606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427517" w:rsidRPr="00B43556" w:rsidRDefault="00427517" w:rsidP="00BF6454">
            <w:pPr>
              <w:pStyle w:val="TableParagraph"/>
              <w:spacing w:before="6"/>
              <w:ind w:left="108"/>
              <w:rPr>
                <w:rFonts w:ascii="Times New Roman" w:hAnsi="Times New Roman" w:cs="Times New Roman"/>
              </w:rPr>
            </w:pPr>
            <w:r>
              <w:rPr>
                <w:rFonts w:ascii="Times New Roman" w:hAnsi="Times New Roman" w:cs="Times New Roman"/>
              </w:rPr>
              <w:t xml:space="preserve">İlgili alanda bu yıl çalışmalar gerçekleştirilmiş olup, beklenen başarı </w:t>
            </w:r>
            <w:r w:rsidR="00BF6454">
              <w:rPr>
                <w:rFonts w:ascii="Times New Roman" w:hAnsi="Times New Roman" w:cs="Times New Roman"/>
              </w:rPr>
              <w:t>sağlanmıştır.</w:t>
            </w:r>
          </w:p>
        </w:tc>
      </w:tr>
      <w:tr w:rsidR="00427517" w:rsidRPr="00A44AAA" w:rsidTr="008F6069">
        <w:trPr>
          <w:trHeight w:val="567"/>
          <w:jc w:val="center"/>
        </w:trPr>
        <w:tc>
          <w:tcPr>
            <w:tcW w:w="1836" w:type="dxa"/>
            <w:shd w:val="clear" w:color="auto" w:fill="92CDDC" w:themeFill="accent5" w:themeFillTint="99"/>
            <w:vAlign w:val="center"/>
          </w:tcPr>
          <w:p w:rsidR="00427517" w:rsidRPr="00B43556" w:rsidRDefault="00427517" w:rsidP="008F6069">
            <w:pPr>
              <w:ind w:left="142"/>
              <w:rPr>
                <w:rFonts w:ascii="Times New Roman" w:hAnsi="Times New Roman" w:cs="Times New Roman"/>
                <w:b/>
                <w:bCs/>
              </w:rPr>
            </w:pPr>
            <w:r w:rsidRPr="00B43556">
              <w:rPr>
                <w:rFonts w:ascii="Times New Roman" w:hAnsi="Times New Roman" w:cs="Times New Roman"/>
                <w:b/>
                <w:bCs/>
              </w:rPr>
              <w:t>Sorumlu</w:t>
            </w:r>
          </w:p>
          <w:p w:rsidR="00427517" w:rsidRPr="00B43556" w:rsidRDefault="00427517" w:rsidP="008F606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427517" w:rsidRPr="00B43556" w:rsidRDefault="00427517" w:rsidP="008F6069">
            <w:pPr>
              <w:pStyle w:val="TableParagraph"/>
              <w:spacing w:before="1"/>
              <w:ind w:left="108"/>
              <w:rPr>
                <w:rFonts w:ascii="Times New Roman" w:hAnsi="Times New Roman" w:cs="Times New Roman"/>
              </w:rPr>
            </w:pPr>
            <w:r>
              <w:rPr>
                <w:rFonts w:ascii="Times New Roman" w:hAnsi="Times New Roman" w:cs="Times New Roman"/>
              </w:rPr>
              <w:t>Okul idaresi ve öğretmenler</w:t>
            </w:r>
          </w:p>
        </w:tc>
      </w:tr>
      <w:tr w:rsidR="00427517" w:rsidRPr="00A44AAA" w:rsidTr="008F6069">
        <w:trPr>
          <w:trHeight w:val="1247"/>
          <w:jc w:val="center"/>
        </w:trPr>
        <w:tc>
          <w:tcPr>
            <w:tcW w:w="1836" w:type="dxa"/>
            <w:shd w:val="clear" w:color="auto" w:fill="92CDDC" w:themeFill="accent5" w:themeFillTint="99"/>
            <w:vAlign w:val="center"/>
          </w:tcPr>
          <w:p w:rsidR="00427517" w:rsidRPr="00B43556" w:rsidRDefault="00427517" w:rsidP="008F606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427517" w:rsidRPr="00B43556" w:rsidRDefault="00427517" w:rsidP="008F6069">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427517" w:rsidRPr="00B43556" w:rsidRDefault="00427517" w:rsidP="008F6069">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427517" w:rsidRPr="00B43556" w:rsidRDefault="00427517" w:rsidP="008F6069">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427517" w:rsidRPr="00B43556" w:rsidRDefault="00427517" w:rsidP="008F6069">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427517" w:rsidRPr="00B43556" w:rsidRDefault="00427517" w:rsidP="008F6069">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427517" w:rsidRPr="00B43556" w:rsidRDefault="00427517" w:rsidP="008F6069">
            <w:pPr>
              <w:jc w:val="center"/>
              <w:rPr>
                <w:rFonts w:ascii="Times New Roman" w:hAnsi="Times New Roman" w:cs="Times New Roman"/>
                <w:b/>
                <w:bCs/>
              </w:rPr>
            </w:pPr>
            <w:r w:rsidRPr="00B43556">
              <w:rPr>
                <w:rFonts w:ascii="Times New Roman" w:hAnsi="Times New Roman" w:cs="Times New Roman"/>
                <w:b/>
                <w:bCs/>
              </w:rPr>
              <w:t>Performans (%) (C-A)/(B-A)</w:t>
            </w:r>
          </w:p>
        </w:tc>
      </w:tr>
      <w:tr w:rsidR="00427517" w:rsidRPr="00A44AAA" w:rsidTr="008F6069">
        <w:trPr>
          <w:trHeight w:val="1417"/>
          <w:jc w:val="center"/>
        </w:trPr>
        <w:tc>
          <w:tcPr>
            <w:tcW w:w="1836" w:type="dxa"/>
            <w:shd w:val="clear" w:color="auto" w:fill="92CDDC" w:themeFill="accent5" w:themeFillTint="99"/>
            <w:vAlign w:val="center"/>
          </w:tcPr>
          <w:p w:rsidR="00427517" w:rsidRPr="00B43556" w:rsidRDefault="00427517" w:rsidP="00427517">
            <w:pPr>
              <w:ind w:left="142"/>
              <w:rPr>
                <w:rFonts w:ascii="Times New Roman" w:hAnsi="Times New Roman" w:cs="Times New Roman"/>
                <w:b/>
                <w:bCs/>
              </w:rPr>
            </w:pPr>
            <w:r w:rsidRPr="00B43556">
              <w:rPr>
                <w:rFonts w:ascii="Times New Roman" w:hAnsi="Times New Roman" w:cs="Times New Roman"/>
                <w:b/>
                <w:bCs/>
              </w:rPr>
              <w:t xml:space="preserve">PG </w:t>
            </w:r>
            <w:r w:rsidR="001616E4">
              <w:rPr>
                <w:rFonts w:ascii="Times New Roman" w:hAnsi="Times New Roman" w:cs="Times New Roman"/>
                <w:b/>
                <w:bCs/>
              </w:rPr>
              <w:t xml:space="preserve">1.3.1 </w:t>
            </w:r>
            <w:r>
              <w:rPr>
                <w:rFonts w:ascii="Times New Roman" w:hAnsi="Times New Roman" w:cs="Times New Roman"/>
                <w:b/>
                <w:bCs/>
              </w:rPr>
              <w:t>Öğrencilere yönelik İSG uyum eğitimlerini vermek, öğretmenleri de bu konuda bilinçlendirmek.</w:t>
            </w:r>
          </w:p>
        </w:tc>
        <w:tc>
          <w:tcPr>
            <w:tcW w:w="870" w:type="dxa"/>
            <w:shd w:val="clear" w:color="auto" w:fill="DAEEF3" w:themeFill="accent5" w:themeFillTint="33"/>
            <w:vAlign w:val="center"/>
          </w:tcPr>
          <w:p w:rsidR="00427517" w:rsidRPr="00B43556" w:rsidRDefault="00427517" w:rsidP="008F6069">
            <w:pPr>
              <w:pStyle w:val="TableParagraph"/>
              <w:spacing w:before="8"/>
              <w:ind w:left="108"/>
              <w:jc w:val="center"/>
              <w:rPr>
                <w:rFonts w:ascii="Times New Roman" w:hAnsi="Times New Roman" w:cs="Times New Roman"/>
              </w:rPr>
            </w:pPr>
            <w:r>
              <w:rPr>
                <w:rFonts w:ascii="Times New Roman" w:hAnsi="Times New Roman" w:cs="Times New Roman"/>
                <w:spacing w:val="-5"/>
              </w:rPr>
              <w:t>50</w:t>
            </w:r>
          </w:p>
        </w:tc>
        <w:tc>
          <w:tcPr>
            <w:tcW w:w="1304" w:type="dxa"/>
            <w:shd w:val="clear" w:color="auto" w:fill="DAEEF3" w:themeFill="accent5" w:themeFillTint="33"/>
            <w:vAlign w:val="center"/>
          </w:tcPr>
          <w:p w:rsidR="00427517" w:rsidRPr="00B43556" w:rsidRDefault="00427517" w:rsidP="008F6069">
            <w:pPr>
              <w:pStyle w:val="TableParagraph"/>
              <w:spacing w:before="8"/>
              <w:ind w:left="105"/>
              <w:jc w:val="center"/>
              <w:rPr>
                <w:rFonts w:ascii="Times New Roman" w:hAnsi="Times New Roman" w:cs="Times New Roman"/>
              </w:rPr>
            </w:pPr>
            <w:r>
              <w:rPr>
                <w:rFonts w:ascii="Times New Roman" w:hAnsi="Times New Roman" w:cs="Times New Roman"/>
                <w:spacing w:val="-10"/>
              </w:rPr>
              <w:t>50</w:t>
            </w:r>
          </w:p>
        </w:tc>
        <w:tc>
          <w:tcPr>
            <w:tcW w:w="1740" w:type="dxa"/>
            <w:shd w:val="clear" w:color="auto" w:fill="DAEEF3" w:themeFill="accent5" w:themeFillTint="33"/>
            <w:vAlign w:val="center"/>
          </w:tcPr>
          <w:p w:rsidR="00427517" w:rsidRPr="00B43556" w:rsidRDefault="00427517" w:rsidP="008F6069">
            <w:pPr>
              <w:pStyle w:val="TableParagraph"/>
              <w:spacing w:before="2"/>
              <w:ind w:left="105"/>
              <w:jc w:val="center"/>
              <w:rPr>
                <w:rFonts w:ascii="Times New Roman" w:hAnsi="Times New Roman" w:cs="Times New Roman"/>
              </w:rPr>
            </w:pPr>
            <w:r>
              <w:rPr>
                <w:rFonts w:ascii="Times New Roman" w:hAnsi="Times New Roman" w:cs="Times New Roman"/>
                <w:spacing w:val="-10"/>
              </w:rPr>
              <w:t>50</w:t>
            </w:r>
          </w:p>
        </w:tc>
        <w:tc>
          <w:tcPr>
            <w:tcW w:w="1885" w:type="dxa"/>
            <w:shd w:val="clear" w:color="auto" w:fill="DAEEF3" w:themeFill="accent5" w:themeFillTint="33"/>
            <w:vAlign w:val="center"/>
          </w:tcPr>
          <w:p w:rsidR="00427517" w:rsidRPr="00A44AAA" w:rsidRDefault="00427517" w:rsidP="008F6069">
            <w:pPr>
              <w:pStyle w:val="TableParagraph"/>
              <w:spacing w:before="2"/>
              <w:ind w:left="107"/>
              <w:jc w:val="center"/>
              <w:rPr>
                <w:rFonts w:ascii="Times New Roman" w:hAnsi="Times New Roman" w:cs="Times New Roman"/>
                <w:sz w:val="20"/>
                <w:szCs w:val="20"/>
              </w:rPr>
            </w:pPr>
            <w:r>
              <w:rPr>
                <w:rFonts w:ascii="Times New Roman" w:hAnsi="Times New Roman" w:cs="Times New Roman"/>
                <w:spacing w:val="-10"/>
                <w:sz w:val="20"/>
                <w:szCs w:val="20"/>
              </w:rPr>
              <w:t>45</w:t>
            </w:r>
          </w:p>
        </w:tc>
        <w:tc>
          <w:tcPr>
            <w:tcW w:w="2368" w:type="dxa"/>
            <w:shd w:val="clear" w:color="auto" w:fill="DAEEF3" w:themeFill="accent5" w:themeFillTint="33"/>
            <w:vAlign w:val="center"/>
          </w:tcPr>
          <w:p w:rsidR="00427517" w:rsidRPr="00A44AAA" w:rsidRDefault="00427517" w:rsidP="008F6069">
            <w:pPr>
              <w:pStyle w:val="TableParagraph"/>
              <w:spacing w:before="8"/>
              <w:ind w:left="106"/>
              <w:jc w:val="center"/>
              <w:rPr>
                <w:rFonts w:ascii="Times New Roman" w:hAnsi="Times New Roman" w:cs="Times New Roman"/>
                <w:sz w:val="20"/>
                <w:szCs w:val="20"/>
              </w:rPr>
            </w:pPr>
            <w:r>
              <w:rPr>
                <w:rFonts w:ascii="Times New Roman" w:hAnsi="Times New Roman" w:cs="Times New Roman"/>
                <w:spacing w:val="-5"/>
                <w:sz w:val="20"/>
                <w:szCs w:val="20"/>
              </w:rPr>
              <w:t>90</w:t>
            </w:r>
          </w:p>
        </w:tc>
      </w:tr>
      <w:tr w:rsidR="00427517" w:rsidRPr="00A44AAA" w:rsidTr="008F6069">
        <w:trPr>
          <w:trHeight w:val="504"/>
          <w:jc w:val="center"/>
        </w:trPr>
        <w:tc>
          <w:tcPr>
            <w:tcW w:w="10003" w:type="dxa"/>
            <w:gridSpan w:val="6"/>
            <w:shd w:val="clear" w:color="auto" w:fill="92CDDC" w:themeFill="accent5" w:themeFillTint="99"/>
            <w:vAlign w:val="center"/>
          </w:tcPr>
          <w:p w:rsidR="00427517" w:rsidRPr="00B43556" w:rsidRDefault="00427517" w:rsidP="008F6069">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Pr>
                <w:rFonts w:ascii="Times New Roman" w:hAnsi="Times New Roman" w:cs="Times New Roman"/>
                <w:b/>
              </w:rPr>
              <w:t xml:space="preserve"> </w:t>
            </w:r>
            <w:r w:rsidRPr="00B43556">
              <w:rPr>
                <w:rFonts w:ascii="Times New Roman" w:hAnsi="Times New Roman" w:cs="Times New Roman"/>
                <w:b/>
              </w:rPr>
              <w:t>İlişkin</w:t>
            </w:r>
            <w:r>
              <w:rPr>
                <w:rFonts w:ascii="Times New Roman" w:hAnsi="Times New Roman" w:cs="Times New Roman"/>
                <w:b/>
              </w:rPr>
              <w:t xml:space="preserve"> </w:t>
            </w:r>
            <w:r w:rsidRPr="00B43556">
              <w:rPr>
                <w:rFonts w:ascii="Times New Roman" w:hAnsi="Times New Roman" w:cs="Times New Roman"/>
                <w:b/>
                <w:spacing w:val="-2"/>
              </w:rPr>
              <w:t>Değerlendirmeler</w:t>
            </w:r>
          </w:p>
        </w:tc>
      </w:tr>
      <w:tr w:rsidR="00427517" w:rsidRPr="00A44AAA" w:rsidTr="008F6069">
        <w:trPr>
          <w:trHeight w:val="1493"/>
          <w:jc w:val="center"/>
        </w:trPr>
        <w:tc>
          <w:tcPr>
            <w:tcW w:w="10003" w:type="dxa"/>
            <w:gridSpan w:val="6"/>
            <w:vAlign w:val="center"/>
          </w:tcPr>
          <w:p w:rsidR="00427517" w:rsidRPr="00B43556" w:rsidRDefault="00427517" w:rsidP="008F6069">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2024-2025eğitim</w:t>
            </w:r>
            <w:r>
              <w:rPr>
                <w:rFonts w:ascii="Times New Roman" w:hAnsi="Times New Roman" w:cs="Times New Roman"/>
                <w:spacing w:val="-4"/>
              </w:rPr>
              <w:t xml:space="preserve"> </w:t>
            </w:r>
            <w:r w:rsidRPr="00B43556">
              <w:rPr>
                <w:rFonts w:ascii="Times New Roman" w:hAnsi="Times New Roman" w:cs="Times New Roman"/>
                <w:spacing w:val="-4"/>
              </w:rPr>
              <w:t>öğretim</w:t>
            </w:r>
            <w:r>
              <w:rPr>
                <w:rFonts w:ascii="Times New Roman" w:hAnsi="Times New Roman" w:cs="Times New Roman"/>
                <w:spacing w:val="-4"/>
              </w:rPr>
              <w:t xml:space="preserve"> </w:t>
            </w:r>
            <w:r w:rsidRPr="00B43556">
              <w:rPr>
                <w:rFonts w:ascii="Times New Roman" w:hAnsi="Times New Roman" w:cs="Times New Roman"/>
                <w:spacing w:val="-4"/>
              </w:rPr>
              <w:t>yılında</w:t>
            </w:r>
            <w:r>
              <w:rPr>
                <w:rFonts w:ascii="Times New Roman" w:hAnsi="Times New Roman" w:cs="Times New Roman"/>
                <w:spacing w:val="-4"/>
              </w:rPr>
              <w:t xml:space="preserve"> </w:t>
            </w:r>
            <w:r w:rsidRPr="00B43556">
              <w:rPr>
                <w:rFonts w:ascii="Times New Roman" w:hAnsi="Times New Roman" w:cs="Times New Roman"/>
                <w:spacing w:val="-4"/>
              </w:rPr>
              <w:t>için</w:t>
            </w:r>
            <w:r>
              <w:rPr>
                <w:rFonts w:ascii="Times New Roman" w:hAnsi="Times New Roman" w:cs="Times New Roman"/>
                <w:spacing w:val="-4"/>
              </w:rPr>
              <w:t xml:space="preserve"> </w:t>
            </w:r>
            <w:r w:rsidRPr="00B43556">
              <w:rPr>
                <w:rFonts w:ascii="Times New Roman" w:hAnsi="Times New Roman" w:cs="Times New Roman"/>
                <w:spacing w:val="-4"/>
              </w:rPr>
              <w:t>performansın</w:t>
            </w:r>
            <w:r>
              <w:rPr>
                <w:rFonts w:ascii="Times New Roman" w:hAnsi="Times New Roman" w:cs="Times New Roman"/>
                <w:spacing w:val="-4"/>
              </w:rPr>
              <w:t xml:space="preserve"> %90 </w:t>
            </w:r>
            <w:r w:rsidRPr="00B43556">
              <w:rPr>
                <w:rFonts w:ascii="Times New Roman" w:hAnsi="Times New Roman" w:cs="Times New Roman"/>
                <w:spacing w:val="-4"/>
              </w:rPr>
              <w:t>oranında</w:t>
            </w:r>
            <w:r>
              <w:rPr>
                <w:rFonts w:ascii="Times New Roman" w:hAnsi="Times New Roman" w:cs="Times New Roman"/>
                <w:spacing w:val="-4"/>
              </w:rPr>
              <w:t xml:space="preserve"> </w:t>
            </w:r>
            <w:r w:rsidRPr="00B43556">
              <w:rPr>
                <w:rFonts w:ascii="Times New Roman" w:hAnsi="Times New Roman" w:cs="Times New Roman"/>
                <w:spacing w:val="-4"/>
              </w:rPr>
              <w:t>gerçekleştiği</w:t>
            </w:r>
            <w:r>
              <w:rPr>
                <w:rFonts w:ascii="Times New Roman" w:hAnsi="Times New Roman" w:cs="Times New Roman"/>
                <w:spacing w:val="-4"/>
              </w:rPr>
              <w:t xml:space="preserve"> </w:t>
            </w:r>
            <w:r w:rsidRPr="00B43556">
              <w:rPr>
                <w:rFonts w:ascii="Times New Roman" w:hAnsi="Times New Roman" w:cs="Times New Roman"/>
                <w:spacing w:val="-4"/>
              </w:rPr>
              <w:t>görülmektedir.</w:t>
            </w:r>
          </w:p>
          <w:p w:rsidR="00427517" w:rsidRPr="00B43556" w:rsidRDefault="00427517" w:rsidP="00427517">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2024-2025 eğitim öğretim yılın</w:t>
            </w:r>
            <w:r>
              <w:rPr>
                <w:rFonts w:ascii="Times New Roman" w:hAnsi="Times New Roman" w:cs="Times New Roman"/>
              </w:rPr>
              <w:t>da için performansı %90</w:t>
            </w:r>
            <w:r w:rsidRPr="00B43556">
              <w:rPr>
                <w:rFonts w:ascii="Times New Roman" w:hAnsi="Times New Roman" w:cs="Times New Roman"/>
              </w:rPr>
              <w:t xml:space="preserve"> oranında gerçekleştiği göz önünde </w:t>
            </w:r>
            <w:r w:rsidRPr="00B43556">
              <w:rPr>
                <w:rFonts w:ascii="Times New Roman" w:hAnsi="Times New Roman" w:cs="Times New Roman"/>
                <w:spacing w:val="-2"/>
              </w:rPr>
              <w:t xml:space="preserve">bulundurularak </w:t>
            </w:r>
            <w:r>
              <w:rPr>
                <w:rFonts w:ascii="Times New Roman" w:hAnsi="Times New Roman" w:cs="Times New Roman"/>
                <w:spacing w:val="-2"/>
              </w:rPr>
              <w:t>aynı şekilde çalışılması gerektiği, eksikliklerin ise giderilmesi için öğrencilere daha fazla eğitim verilmesi gerektiği anlaşılmıştır.</w:t>
            </w:r>
          </w:p>
        </w:tc>
      </w:tr>
    </w:tbl>
    <w:p w:rsidR="00427517" w:rsidRPr="00A44AAA" w:rsidRDefault="00427517" w:rsidP="00C40734">
      <w:pPr>
        <w:pStyle w:val="ListeParagraf"/>
        <w:tabs>
          <w:tab w:val="left" w:pos="1850"/>
        </w:tabs>
        <w:spacing w:before="80"/>
        <w:ind w:left="1850" w:firstLine="0"/>
        <w:rPr>
          <w:rFonts w:ascii="Times New Roman" w:hAnsi="Times New Roman" w:cs="Times New Roman"/>
          <w:b/>
          <w:sz w:val="17"/>
        </w:rPr>
      </w:pPr>
    </w:p>
    <w:sectPr w:rsidR="00427517" w:rsidRPr="00A44AAA" w:rsidSect="00372754">
      <w:pgSz w:w="16840" w:h="11910" w:orient="landscape"/>
      <w:pgMar w:top="1418" w:right="1600" w:bottom="1420" w:left="1280" w:header="0" w:footer="1097"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E73" w:rsidRDefault="001D1E73">
      <w:r>
        <w:separator/>
      </w:r>
    </w:p>
  </w:endnote>
  <w:endnote w:type="continuationSeparator" w:id="1">
    <w:p w:rsidR="001D1E73" w:rsidRDefault="001D1E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574550"/>
      <w:docPartObj>
        <w:docPartGallery w:val="Page Numbers (Bottom of Page)"/>
        <w:docPartUnique/>
      </w:docPartObj>
    </w:sdtPr>
    <w:sdtContent>
      <w:p w:rsidR="00700C84" w:rsidRDefault="00700C84">
        <w:pPr>
          <w:pStyle w:val="Altbilgi"/>
          <w:jc w:val="center"/>
        </w:pPr>
        <w:fldSimple w:instr="PAGE   \* MERGEFORMAT">
          <w:r w:rsidR="009752A2">
            <w:rPr>
              <w:noProof/>
            </w:rPr>
            <w:t>3</w:t>
          </w:r>
        </w:fldSimple>
      </w:p>
    </w:sdtContent>
  </w:sdt>
  <w:p w:rsidR="00700C84" w:rsidRDefault="00700C84">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C84" w:rsidRDefault="00700C84">
    <w:pPr>
      <w:pStyle w:val="Altbilgi"/>
      <w:jc w:val="center"/>
    </w:pPr>
    <w:fldSimple w:instr="PAGE   \* MERGEFORMAT">
      <w:r w:rsidR="009752A2">
        <w:rPr>
          <w:noProof/>
        </w:rPr>
        <w:t>4</w:t>
      </w:r>
    </w:fldSimple>
  </w:p>
  <w:p w:rsidR="00700C84" w:rsidRDefault="00700C84">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E73" w:rsidRDefault="001D1E73">
      <w:r>
        <w:separator/>
      </w:r>
    </w:p>
  </w:footnote>
  <w:footnote w:type="continuationSeparator" w:id="1">
    <w:p w:rsidR="001D1E73" w:rsidRDefault="001D1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BFE"/>
    <w:multiLevelType w:val="hybridMultilevel"/>
    <w:tmpl w:val="6C30CE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78908F5"/>
    <w:multiLevelType w:val="multilevel"/>
    <w:tmpl w:val="8132DA72"/>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90770DF"/>
    <w:multiLevelType w:val="multilevel"/>
    <w:tmpl w:val="FB5461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CE01A9"/>
    <w:multiLevelType w:val="multilevel"/>
    <w:tmpl w:val="C4F8EB72"/>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2">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4B060DB"/>
    <w:multiLevelType w:val="multilevel"/>
    <w:tmpl w:val="E884C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24"/>
  </w:num>
  <w:num w:numId="5">
    <w:abstractNumId w:val="22"/>
  </w:num>
  <w:num w:numId="6">
    <w:abstractNumId w:val="15"/>
  </w:num>
  <w:num w:numId="7">
    <w:abstractNumId w:val="5"/>
  </w:num>
  <w:num w:numId="8">
    <w:abstractNumId w:val="7"/>
  </w:num>
  <w:num w:numId="9">
    <w:abstractNumId w:val="12"/>
  </w:num>
  <w:num w:numId="10">
    <w:abstractNumId w:val="2"/>
  </w:num>
  <w:num w:numId="11">
    <w:abstractNumId w:val="21"/>
  </w:num>
  <w:num w:numId="12">
    <w:abstractNumId w:val="8"/>
  </w:num>
  <w:num w:numId="13">
    <w:abstractNumId w:val="17"/>
  </w:num>
  <w:num w:numId="14">
    <w:abstractNumId w:val="3"/>
  </w:num>
  <w:num w:numId="15">
    <w:abstractNumId w:val="6"/>
  </w:num>
  <w:num w:numId="16">
    <w:abstractNumId w:val="13"/>
  </w:num>
  <w:num w:numId="17">
    <w:abstractNumId w:val="1"/>
  </w:num>
  <w:num w:numId="18">
    <w:abstractNumId w:val="18"/>
  </w:num>
  <w:num w:numId="19">
    <w:abstractNumId w:val="10"/>
  </w:num>
  <w:num w:numId="20">
    <w:abstractNumId w:val="16"/>
  </w:num>
  <w:num w:numId="21">
    <w:abstractNumId w:val="23"/>
  </w:num>
  <w:num w:numId="22">
    <w:abstractNumId w:val="19"/>
  </w:num>
  <w:num w:numId="23">
    <w:abstractNumId w:val="11"/>
  </w:num>
  <w:num w:numId="24">
    <w:abstractNumId w:val="20"/>
  </w:num>
  <w:num w:numId="25">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2D0A48"/>
    <w:rsid w:val="00001065"/>
    <w:rsid w:val="0000381F"/>
    <w:rsid w:val="00014DB7"/>
    <w:rsid w:val="0002696B"/>
    <w:rsid w:val="00040666"/>
    <w:rsid w:val="000504F8"/>
    <w:rsid w:val="000547E2"/>
    <w:rsid w:val="00055777"/>
    <w:rsid w:val="00067897"/>
    <w:rsid w:val="0007358D"/>
    <w:rsid w:val="00084AE0"/>
    <w:rsid w:val="00086FCE"/>
    <w:rsid w:val="0009009C"/>
    <w:rsid w:val="00096BED"/>
    <w:rsid w:val="000A299D"/>
    <w:rsid w:val="000A67D9"/>
    <w:rsid w:val="000B0A5B"/>
    <w:rsid w:val="000C3676"/>
    <w:rsid w:val="000D68D3"/>
    <w:rsid w:val="000E3661"/>
    <w:rsid w:val="000E6042"/>
    <w:rsid w:val="000E60E2"/>
    <w:rsid w:val="000F2DC9"/>
    <w:rsid w:val="000F7754"/>
    <w:rsid w:val="00123B77"/>
    <w:rsid w:val="00126345"/>
    <w:rsid w:val="00134788"/>
    <w:rsid w:val="001423B9"/>
    <w:rsid w:val="001434A9"/>
    <w:rsid w:val="00152608"/>
    <w:rsid w:val="001616E4"/>
    <w:rsid w:val="00161C99"/>
    <w:rsid w:val="00183448"/>
    <w:rsid w:val="00193F5A"/>
    <w:rsid w:val="001B110A"/>
    <w:rsid w:val="001D1E73"/>
    <w:rsid w:val="001E3FDF"/>
    <w:rsid w:val="001F1794"/>
    <w:rsid w:val="002131C7"/>
    <w:rsid w:val="0021430C"/>
    <w:rsid w:val="00220E20"/>
    <w:rsid w:val="00225F61"/>
    <w:rsid w:val="002371E3"/>
    <w:rsid w:val="00256695"/>
    <w:rsid w:val="0026213D"/>
    <w:rsid w:val="002636CB"/>
    <w:rsid w:val="0028076D"/>
    <w:rsid w:val="002815DE"/>
    <w:rsid w:val="00282791"/>
    <w:rsid w:val="00294AAE"/>
    <w:rsid w:val="002A6C52"/>
    <w:rsid w:val="002D0A48"/>
    <w:rsid w:val="002E09A3"/>
    <w:rsid w:val="002E2F08"/>
    <w:rsid w:val="00302D26"/>
    <w:rsid w:val="00303363"/>
    <w:rsid w:val="0030693C"/>
    <w:rsid w:val="00306C6B"/>
    <w:rsid w:val="0030705C"/>
    <w:rsid w:val="003332EC"/>
    <w:rsid w:val="003368F5"/>
    <w:rsid w:val="0034418B"/>
    <w:rsid w:val="00347733"/>
    <w:rsid w:val="003576FB"/>
    <w:rsid w:val="00364FEE"/>
    <w:rsid w:val="00366546"/>
    <w:rsid w:val="00366B45"/>
    <w:rsid w:val="00372754"/>
    <w:rsid w:val="003754F7"/>
    <w:rsid w:val="00387940"/>
    <w:rsid w:val="003D0D96"/>
    <w:rsid w:val="003E3CD2"/>
    <w:rsid w:val="004119B6"/>
    <w:rsid w:val="00420C99"/>
    <w:rsid w:val="004260A5"/>
    <w:rsid w:val="00426B3F"/>
    <w:rsid w:val="00427517"/>
    <w:rsid w:val="004307ED"/>
    <w:rsid w:val="00432C6F"/>
    <w:rsid w:val="00453D0B"/>
    <w:rsid w:val="00456A41"/>
    <w:rsid w:val="0045734B"/>
    <w:rsid w:val="004802AB"/>
    <w:rsid w:val="00481BBE"/>
    <w:rsid w:val="004944CC"/>
    <w:rsid w:val="00494EA9"/>
    <w:rsid w:val="004A1DCA"/>
    <w:rsid w:val="004D4DE4"/>
    <w:rsid w:val="00536E07"/>
    <w:rsid w:val="00562B7C"/>
    <w:rsid w:val="005676EA"/>
    <w:rsid w:val="005728E4"/>
    <w:rsid w:val="00597747"/>
    <w:rsid w:val="005C0141"/>
    <w:rsid w:val="005D6F3D"/>
    <w:rsid w:val="005E12CA"/>
    <w:rsid w:val="005E1FC6"/>
    <w:rsid w:val="005E477E"/>
    <w:rsid w:val="005F4265"/>
    <w:rsid w:val="00603AE9"/>
    <w:rsid w:val="006055BB"/>
    <w:rsid w:val="00650B92"/>
    <w:rsid w:val="00651154"/>
    <w:rsid w:val="0066010D"/>
    <w:rsid w:val="006649B6"/>
    <w:rsid w:val="006A628C"/>
    <w:rsid w:val="006A747E"/>
    <w:rsid w:val="006B1D5A"/>
    <w:rsid w:val="006C40E4"/>
    <w:rsid w:val="006D511F"/>
    <w:rsid w:val="006D7D54"/>
    <w:rsid w:val="006D7FF3"/>
    <w:rsid w:val="006E5E60"/>
    <w:rsid w:val="006F7635"/>
    <w:rsid w:val="00700C84"/>
    <w:rsid w:val="00705442"/>
    <w:rsid w:val="007438F0"/>
    <w:rsid w:val="007469AC"/>
    <w:rsid w:val="00746BFB"/>
    <w:rsid w:val="007607D8"/>
    <w:rsid w:val="00776DA3"/>
    <w:rsid w:val="007820F3"/>
    <w:rsid w:val="007858CA"/>
    <w:rsid w:val="0078724E"/>
    <w:rsid w:val="007A6A76"/>
    <w:rsid w:val="007B02B7"/>
    <w:rsid w:val="007B2165"/>
    <w:rsid w:val="007D08F5"/>
    <w:rsid w:val="007E6F2B"/>
    <w:rsid w:val="007F2667"/>
    <w:rsid w:val="007F2BBF"/>
    <w:rsid w:val="00804AAC"/>
    <w:rsid w:val="0081278B"/>
    <w:rsid w:val="008153D9"/>
    <w:rsid w:val="0085457D"/>
    <w:rsid w:val="008555C3"/>
    <w:rsid w:val="00856BFD"/>
    <w:rsid w:val="008656B6"/>
    <w:rsid w:val="00872013"/>
    <w:rsid w:val="00882189"/>
    <w:rsid w:val="0088364B"/>
    <w:rsid w:val="0088374D"/>
    <w:rsid w:val="008A048E"/>
    <w:rsid w:val="008B125F"/>
    <w:rsid w:val="008B3E93"/>
    <w:rsid w:val="008F4076"/>
    <w:rsid w:val="008F6069"/>
    <w:rsid w:val="009117EF"/>
    <w:rsid w:val="00952503"/>
    <w:rsid w:val="00957878"/>
    <w:rsid w:val="009752A2"/>
    <w:rsid w:val="009B4AC3"/>
    <w:rsid w:val="009D7A9F"/>
    <w:rsid w:val="009E165B"/>
    <w:rsid w:val="009E6859"/>
    <w:rsid w:val="009F0159"/>
    <w:rsid w:val="00A0412F"/>
    <w:rsid w:val="00A04B7C"/>
    <w:rsid w:val="00A07E49"/>
    <w:rsid w:val="00A13AF1"/>
    <w:rsid w:val="00A153BF"/>
    <w:rsid w:val="00A22B50"/>
    <w:rsid w:val="00A34756"/>
    <w:rsid w:val="00A35D4A"/>
    <w:rsid w:val="00A36ABC"/>
    <w:rsid w:val="00A4180B"/>
    <w:rsid w:val="00A44AAA"/>
    <w:rsid w:val="00A72F77"/>
    <w:rsid w:val="00A851DE"/>
    <w:rsid w:val="00A91513"/>
    <w:rsid w:val="00AB0B45"/>
    <w:rsid w:val="00AB137B"/>
    <w:rsid w:val="00AB36FD"/>
    <w:rsid w:val="00AB658F"/>
    <w:rsid w:val="00AC0D68"/>
    <w:rsid w:val="00AD225E"/>
    <w:rsid w:val="00AD2331"/>
    <w:rsid w:val="00AD239F"/>
    <w:rsid w:val="00AD7C76"/>
    <w:rsid w:val="00AF3EDB"/>
    <w:rsid w:val="00AF7339"/>
    <w:rsid w:val="00B037D1"/>
    <w:rsid w:val="00B078C1"/>
    <w:rsid w:val="00B12208"/>
    <w:rsid w:val="00B4215A"/>
    <w:rsid w:val="00B42CB1"/>
    <w:rsid w:val="00B43556"/>
    <w:rsid w:val="00B45368"/>
    <w:rsid w:val="00B5289E"/>
    <w:rsid w:val="00B54FA9"/>
    <w:rsid w:val="00B6260D"/>
    <w:rsid w:val="00B76435"/>
    <w:rsid w:val="00B8713D"/>
    <w:rsid w:val="00B96865"/>
    <w:rsid w:val="00B972C0"/>
    <w:rsid w:val="00BA2B94"/>
    <w:rsid w:val="00BB4B72"/>
    <w:rsid w:val="00BE61EE"/>
    <w:rsid w:val="00BF2FBE"/>
    <w:rsid w:val="00BF6454"/>
    <w:rsid w:val="00C25BD9"/>
    <w:rsid w:val="00C3679A"/>
    <w:rsid w:val="00C40734"/>
    <w:rsid w:val="00C4141A"/>
    <w:rsid w:val="00C47268"/>
    <w:rsid w:val="00C67701"/>
    <w:rsid w:val="00C729ED"/>
    <w:rsid w:val="00C91E23"/>
    <w:rsid w:val="00C92289"/>
    <w:rsid w:val="00C94A08"/>
    <w:rsid w:val="00CB138E"/>
    <w:rsid w:val="00CC0B1D"/>
    <w:rsid w:val="00CC14D4"/>
    <w:rsid w:val="00CC18FF"/>
    <w:rsid w:val="00CE5C87"/>
    <w:rsid w:val="00CE6AB3"/>
    <w:rsid w:val="00D02126"/>
    <w:rsid w:val="00D17F94"/>
    <w:rsid w:val="00D204D6"/>
    <w:rsid w:val="00D37F21"/>
    <w:rsid w:val="00D41189"/>
    <w:rsid w:val="00D67B08"/>
    <w:rsid w:val="00DB089A"/>
    <w:rsid w:val="00DB719C"/>
    <w:rsid w:val="00DF0348"/>
    <w:rsid w:val="00DF4A33"/>
    <w:rsid w:val="00E06547"/>
    <w:rsid w:val="00E12CD3"/>
    <w:rsid w:val="00E42589"/>
    <w:rsid w:val="00E531FD"/>
    <w:rsid w:val="00E554B3"/>
    <w:rsid w:val="00E61309"/>
    <w:rsid w:val="00E63C01"/>
    <w:rsid w:val="00E664B4"/>
    <w:rsid w:val="00E76DF3"/>
    <w:rsid w:val="00E83E78"/>
    <w:rsid w:val="00E86973"/>
    <w:rsid w:val="00E935BE"/>
    <w:rsid w:val="00E97E91"/>
    <w:rsid w:val="00EA3190"/>
    <w:rsid w:val="00EA62DE"/>
    <w:rsid w:val="00EB46B4"/>
    <w:rsid w:val="00EC719B"/>
    <w:rsid w:val="00EE3D01"/>
    <w:rsid w:val="00EF7C45"/>
    <w:rsid w:val="00F002A0"/>
    <w:rsid w:val="00F0039D"/>
    <w:rsid w:val="00F029A8"/>
    <w:rsid w:val="00F05C94"/>
    <w:rsid w:val="00F11133"/>
    <w:rsid w:val="00F20AD8"/>
    <w:rsid w:val="00F215B9"/>
    <w:rsid w:val="00F3201F"/>
    <w:rsid w:val="00F33281"/>
    <w:rsid w:val="00F3446F"/>
    <w:rsid w:val="00F3508F"/>
    <w:rsid w:val="00F359B4"/>
    <w:rsid w:val="00F36887"/>
    <w:rsid w:val="00F37965"/>
    <w:rsid w:val="00F45AC1"/>
    <w:rsid w:val="00F56273"/>
    <w:rsid w:val="00F77270"/>
    <w:rsid w:val="00F82324"/>
    <w:rsid w:val="00F86D81"/>
    <w:rsid w:val="00F97AC4"/>
    <w:rsid w:val="00FA03B2"/>
    <w:rsid w:val="00FA5D53"/>
    <w:rsid w:val="00FC5E7B"/>
    <w:rsid w:val="00FC6612"/>
    <w:rsid w:val="00FD546F"/>
    <w:rsid w:val="00FF4153"/>
    <w:rsid w:val="00FF6A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F05C94"/>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F05C94"/>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05C94"/>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05C94"/>
    <w:rPr>
      <w:sz w:val="24"/>
      <w:szCs w:val="24"/>
    </w:rPr>
  </w:style>
  <w:style w:type="paragraph" w:styleId="ListeParagraf">
    <w:name w:val="List Paragraph"/>
    <w:aliases w:val="içindekiler vb,List Paragraph"/>
    <w:basedOn w:val="Normal"/>
    <w:link w:val="ListeParagrafChar"/>
    <w:uiPriority w:val="34"/>
    <w:qFormat/>
    <w:rsid w:val="00F05C94"/>
    <w:pPr>
      <w:spacing w:before="150"/>
      <w:ind w:left="1678" w:hanging="360"/>
    </w:pPr>
  </w:style>
  <w:style w:type="paragraph" w:customStyle="1" w:styleId="TableParagraph">
    <w:name w:val="Table Paragraph"/>
    <w:basedOn w:val="Normal"/>
    <w:uiPriority w:val="1"/>
    <w:qFormat/>
    <w:rsid w:val="00F05C94"/>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NormalWeb">
    <w:name w:val="Normal (Web)"/>
    <w:basedOn w:val="Normal"/>
    <w:uiPriority w:val="99"/>
    <w:semiHidden/>
    <w:unhideWhenUsed/>
    <w:rsid w:val="000F775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F7754"/>
    <w:rPr>
      <w:b/>
      <w:bCs/>
    </w:rPr>
  </w:style>
  <w:style w:type="paragraph" w:customStyle="1" w:styleId="TabloTema">
    <w:name w:val="Tablo Tema"/>
    <w:basedOn w:val="Normal"/>
    <w:link w:val="TabloTemaChar"/>
    <w:qFormat/>
    <w:rsid w:val="00372754"/>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372754"/>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372754"/>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372754"/>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372754"/>
    <w:rPr>
      <w:rFonts w:ascii="Calibri" w:eastAsia="Times New Roman" w:hAnsi="Calibri" w:cs="Calibri"/>
      <w:b/>
    </w:rPr>
  </w:style>
  <w:style w:type="character" w:customStyle="1" w:styleId="TabloGvdeChar">
    <w:name w:val="Tablo Gövde Char"/>
    <w:basedOn w:val="VarsaylanParagrafYazTipi"/>
    <w:link w:val="TabloGvde"/>
    <w:rsid w:val="00372754"/>
    <w:rPr>
      <w:rFonts w:ascii="Calibri" w:eastAsia="Times New Roman" w:hAnsi="Calibri" w:cs="Times New Roman"/>
      <w:sz w:val="20"/>
      <w:szCs w:val="21"/>
      <w:lang w:val="tr-TR"/>
    </w:rPr>
  </w:style>
  <w:style w:type="table" w:customStyle="1" w:styleId="TableNormal4">
    <w:name w:val="Table Normal4"/>
    <w:uiPriority w:val="2"/>
    <w:semiHidden/>
    <w:unhideWhenUsed/>
    <w:qFormat/>
    <w:rsid w:val="00372754"/>
    <w:rPr>
      <w:rFonts w:eastAsiaTheme="minorEastAsia"/>
      <w:sz w:val="21"/>
      <w:szCs w:val="21"/>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04AAC"/>
    <w:rPr>
      <w:rFonts w:eastAsiaTheme="minorEastAsia"/>
      <w:sz w:val="21"/>
      <w:szCs w:val="21"/>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82337285">
      <w:bodyDiv w:val="1"/>
      <w:marLeft w:val="0"/>
      <w:marRight w:val="0"/>
      <w:marTop w:val="0"/>
      <w:marBottom w:val="0"/>
      <w:divBdr>
        <w:top w:val="none" w:sz="0" w:space="0" w:color="auto"/>
        <w:left w:val="none" w:sz="0" w:space="0" w:color="auto"/>
        <w:bottom w:val="none" w:sz="0" w:space="0" w:color="auto"/>
        <w:right w:val="none" w:sz="0" w:space="0" w:color="auto"/>
      </w:divBdr>
    </w:div>
    <w:div w:id="396050179">
      <w:bodyDiv w:val="1"/>
      <w:marLeft w:val="0"/>
      <w:marRight w:val="0"/>
      <w:marTop w:val="0"/>
      <w:marBottom w:val="0"/>
      <w:divBdr>
        <w:top w:val="none" w:sz="0" w:space="0" w:color="auto"/>
        <w:left w:val="none" w:sz="0" w:space="0" w:color="auto"/>
        <w:bottom w:val="none" w:sz="0" w:space="0" w:color="auto"/>
        <w:right w:val="none" w:sz="0" w:space="0" w:color="auto"/>
      </w:divBdr>
    </w:div>
    <w:div w:id="1445072906">
      <w:bodyDiv w:val="1"/>
      <w:marLeft w:val="0"/>
      <w:marRight w:val="0"/>
      <w:marTop w:val="0"/>
      <w:marBottom w:val="0"/>
      <w:divBdr>
        <w:top w:val="none" w:sz="0" w:space="0" w:color="auto"/>
        <w:left w:val="none" w:sz="0" w:space="0" w:color="auto"/>
        <w:bottom w:val="none" w:sz="0" w:space="0" w:color="auto"/>
        <w:right w:val="none" w:sz="0" w:space="0" w:color="auto"/>
      </w:divBdr>
      <w:divsChild>
        <w:div w:id="1782601460">
          <w:marLeft w:val="90"/>
          <w:marRight w:val="0"/>
          <w:marTop w:val="120"/>
          <w:marBottom w:val="0"/>
          <w:divBdr>
            <w:top w:val="none" w:sz="0" w:space="0" w:color="auto"/>
            <w:left w:val="none" w:sz="0" w:space="0" w:color="auto"/>
            <w:bottom w:val="none" w:sz="0" w:space="0" w:color="auto"/>
            <w:right w:val="none" w:sz="0" w:space="0" w:color="auto"/>
          </w:divBdr>
          <w:divsChild>
            <w:div w:id="162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2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aemtal17.meb.k12.t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87912-20EA-49A7-B4C2-2DE7DEB8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60</Pages>
  <Words>10412</Words>
  <Characters>59353</Characters>
  <Application>Microsoft Office Word</Application>
  <DocSecurity>0</DocSecurity>
  <Lines>494</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Salon--4</cp:lastModifiedBy>
  <cp:revision>44</cp:revision>
  <cp:lastPrinted>2024-05-13T10:59:00Z</cp:lastPrinted>
  <dcterms:created xsi:type="dcterms:W3CDTF">2024-04-26T07:26:00Z</dcterms:created>
  <dcterms:modified xsi:type="dcterms:W3CDTF">2024-05-13T11:04:00Z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